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6FF0" w14:textId="77777777" w:rsidR="003D6EF3" w:rsidRPr="00B93D5C" w:rsidRDefault="003D6EF3" w:rsidP="002E031C">
      <w:pPr>
        <w:pStyle w:val="ListParagraph"/>
        <w:numPr>
          <w:ilvl w:val="0"/>
          <w:numId w:val="1"/>
        </w:numPr>
        <w:rPr>
          <w:rFonts w:cstheme="minorHAnsi"/>
        </w:rPr>
      </w:pPr>
      <w:r w:rsidRPr="00B93D5C">
        <w:rPr>
          <w:rFonts w:cstheme="minorHAnsi"/>
        </w:rPr>
        <w:t>Greeting</w:t>
      </w:r>
    </w:p>
    <w:p w14:paraId="535B86B3" w14:textId="305CBAE6" w:rsidR="003D6EF3" w:rsidRPr="00B93D5C" w:rsidRDefault="003D6EF3" w:rsidP="002E031C">
      <w:pPr>
        <w:pStyle w:val="ListParagraph"/>
        <w:numPr>
          <w:ilvl w:val="0"/>
          <w:numId w:val="1"/>
        </w:numPr>
        <w:rPr>
          <w:rFonts w:cstheme="minorHAnsi"/>
        </w:rPr>
      </w:pPr>
      <w:r w:rsidRPr="00B93D5C">
        <w:rPr>
          <w:rFonts w:cstheme="minorHAnsi"/>
        </w:rPr>
        <w:t>Bible Declaration</w:t>
      </w:r>
    </w:p>
    <w:p w14:paraId="57944481" w14:textId="2CEE3F4A" w:rsidR="002E031C" w:rsidRPr="00B93D5C" w:rsidRDefault="00CE5BF8" w:rsidP="003D6EF3">
      <w:pPr>
        <w:pStyle w:val="ListParagraph"/>
        <w:numPr>
          <w:ilvl w:val="0"/>
          <w:numId w:val="1"/>
        </w:numPr>
        <w:rPr>
          <w:rFonts w:cstheme="minorHAnsi"/>
        </w:rPr>
      </w:pPr>
      <w:r w:rsidRPr="00B93D5C">
        <w:rPr>
          <w:rFonts w:cstheme="minorHAnsi"/>
        </w:rPr>
        <w:t xml:space="preserve">Read </w:t>
      </w:r>
      <w:r w:rsidR="002E031C" w:rsidRPr="00B93D5C">
        <w:rPr>
          <w:rFonts w:cstheme="minorHAnsi"/>
        </w:rPr>
        <w:t>Text</w:t>
      </w:r>
      <w:r w:rsidR="003D6EF3" w:rsidRPr="00B93D5C">
        <w:rPr>
          <w:rFonts w:cstheme="minorHAnsi"/>
        </w:rPr>
        <w:t xml:space="preserve"> </w:t>
      </w:r>
      <w:r w:rsidR="00985C35">
        <w:rPr>
          <w:rFonts w:cstheme="minorHAnsi"/>
        </w:rPr>
        <w:t>–</w:t>
      </w:r>
      <w:r w:rsidR="003D6EF3" w:rsidRPr="00B93D5C">
        <w:rPr>
          <w:rFonts w:cstheme="minorHAnsi"/>
        </w:rPr>
        <w:t xml:space="preserve"> </w:t>
      </w:r>
      <w:r w:rsidR="00985C35">
        <w:rPr>
          <w:rFonts w:cstheme="minorHAnsi"/>
        </w:rPr>
        <w:t>“</w:t>
      </w:r>
      <w:r w:rsidR="003D6EF3" w:rsidRPr="00B93D5C">
        <w:rPr>
          <w:rFonts w:cstheme="minorHAnsi"/>
          <w:b/>
          <w:i/>
          <w:kern w:val="0"/>
        </w:rPr>
        <w:t>Parable of the Ten Virgins</w:t>
      </w:r>
      <w:r w:rsidR="00985C35">
        <w:rPr>
          <w:rFonts w:cstheme="minorHAnsi"/>
          <w:b/>
          <w:i/>
          <w:kern w:val="0"/>
        </w:rPr>
        <w:t xml:space="preserve"> – I do not know </w:t>
      </w:r>
      <w:proofErr w:type="gramStart"/>
      <w:r w:rsidR="00985C35">
        <w:rPr>
          <w:rFonts w:cstheme="minorHAnsi"/>
          <w:b/>
          <w:i/>
          <w:kern w:val="0"/>
        </w:rPr>
        <w:t>you”</w:t>
      </w:r>
      <w:proofErr w:type="gramEnd"/>
      <w:r w:rsidR="003D6EF3" w:rsidRPr="00B93D5C">
        <w:rPr>
          <w:rFonts w:cstheme="minorHAnsi"/>
          <w:b/>
          <w:i/>
          <w:kern w:val="0"/>
        </w:rPr>
        <w:t xml:space="preserve"> </w:t>
      </w:r>
    </w:p>
    <w:p w14:paraId="424EF222" w14:textId="5301C16D" w:rsidR="00CE5BF8" w:rsidRPr="00B93D5C" w:rsidRDefault="00CE5BF8" w:rsidP="00CE5BF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80"/>
        <w:rPr>
          <w:rFonts w:cstheme="minorHAnsi"/>
          <w:kern w:val="0"/>
        </w:rPr>
      </w:pPr>
      <w:r w:rsidRPr="00432FE8">
        <w:rPr>
          <w:rFonts w:cstheme="minorHAnsi"/>
          <w:b/>
          <w:bCs/>
          <w:kern w:val="0"/>
          <w:highlight w:val="lightGray"/>
          <w:u w:val="single"/>
        </w:rPr>
        <w:t>Matthew 25:1–13 (NKJV)</w:t>
      </w:r>
      <w:r w:rsidRPr="00B93D5C">
        <w:rPr>
          <w:rFonts w:cstheme="minorHAnsi"/>
          <w:kern w:val="0"/>
        </w:rPr>
        <w:t xml:space="preserve"> </w:t>
      </w:r>
      <w:proofErr w:type="gramStart"/>
      <w:r w:rsidRPr="00B93D5C">
        <w:rPr>
          <w:rFonts w:cstheme="minorHAnsi"/>
          <w:kern w:val="0"/>
          <w:vertAlign w:val="superscript"/>
        </w:rPr>
        <w:t>1 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color w:val="FF0000"/>
          <w:kern w:val="0"/>
        </w:rPr>
        <w:t>“</w:t>
      </w:r>
      <w:proofErr w:type="gramEnd"/>
      <w:r w:rsidRPr="00B93D5C">
        <w:rPr>
          <w:rFonts w:cstheme="minorHAnsi"/>
          <w:color w:val="FF0000"/>
          <w:kern w:val="0"/>
        </w:rPr>
        <w:t xml:space="preserve">Then the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>kingdom of heaven</w:t>
      </w:r>
      <w:r w:rsidRPr="00B93D5C">
        <w:rPr>
          <w:rFonts w:cstheme="minorHAnsi"/>
          <w:color w:val="FF0000"/>
          <w:kern w:val="0"/>
        </w:rPr>
        <w:t xml:space="preserve"> shall be likened to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>ten virgins</w:t>
      </w:r>
      <w:r w:rsidRPr="00B93D5C">
        <w:rPr>
          <w:rFonts w:cstheme="minorHAnsi"/>
          <w:color w:val="FF0000"/>
          <w:kern w:val="0"/>
        </w:rPr>
        <w:t xml:space="preserve"> who took their lamps and went out to meet the bridegroom. </w:t>
      </w:r>
      <w:r w:rsidRPr="00B93D5C">
        <w:rPr>
          <w:rFonts w:cstheme="minorHAnsi"/>
          <w:kern w:val="0"/>
          <w:vertAlign w:val="superscript"/>
        </w:rPr>
        <w:t>2 </w:t>
      </w:r>
      <w:r w:rsidRPr="00B93D5C">
        <w:rPr>
          <w:rFonts w:cstheme="minorHAnsi"/>
          <w:color w:val="FF0000"/>
          <w:kern w:val="0"/>
        </w:rPr>
        <w:t xml:space="preserve">Now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>five of them were wise</w:t>
      </w:r>
      <w:r w:rsidRPr="00B93D5C">
        <w:rPr>
          <w:rFonts w:cstheme="minorHAnsi"/>
          <w:color w:val="FF0000"/>
          <w:kern w:val="0"/>
        </w:rPr>
        <w:t xml:space="preserve">, and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five </w:t>
      </w:r>
      <w:r w:rsidRPr="00B93D5C">
        <w:rPr>
          <w:rFonts w:cstheme="minorHAnsi"/>
          <w:b/>
          <w:bCs/>
          <w:i/>
          <w:color w:val="FF0000"/>
          <w:kern w:val="0"/>
          <w:highlight w:val="yellow"/>
        </w:rPr>
        <w:t>were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 foolish</w:t>
      </w:r>
      <w:r w:rsidRPr="00B93D5C">
        <w:rPr>
          <w:rFonts w:cstheme="minorHAnsi"/>
          <w:color w:val="FF0000"/>
          <w:kern w:val="0"/>
        </w:rPr>
        <w:t xml:space="preserve">. </w:t>
      </w:r>
      <w:r w:rsidRPr="00B93D5C">
        <w:rPr>
          <w:rFonts w:cstheme="minorHAnsi"/>
          <w:kern w:val="0"/>
          <w:vertAlign w:val="superscript"/>
        </w:rPr>
        <w:t>3 </w:t>
      </w:r>
      <w:r w:rsidRPr="00B93D5C">
        <w:rPr>
          <w:rFonts w:cstheme="minorHAnsi"/>
          <w:color w:val="FF0000"/>
          <w:kern w:val="0"/>
        </w:rPr>
        <w:t xml:space="preserve">Those who </w:t>
      </w:r>
      <w:r w:rsidRPr="00B93D5C">
        <w:rPr>
          <w:rFonts w:cstheme="minorHAnsi"/>
          <w:i/>
          <w:color w:val="FF0000"/>
          <w:kern w:val="0"/>
        </w:rPr>
        <w:t>were</w:t>
      </w:r>
      <w:r w:rsidRPr="00B93D5C">
        <w:rPr>
          <w:rFonts w:cstheme="minorHAnsi"/>
          <w:color w:val="FF0000"/>
          <w:kern w:val="0"/>
        </w:rPr>
        <w:t xml:space="preserve"> </w:t>
      </w:r>
      <w:r w:rsidRPr="00B93D5C">
        <w:rPr>
          <w:rFonts w:cstheme="minorHAnsi"/>
          <w:b/>
          <w:bCs/>
          <w:color w:val="FF0000"/>
          <w:kern w:val="0"/>
        </w:rPr>
        <w:t>foolish took their lamps and took no oil</w:t>
      </w:r>
      <w:r w:rsidRPr="00B93D5C">
        <w:rPr>
          <w:rFonts w:cstheme="minorHAnsi"/>
          <w:color w:val="FF0000"/>
          <w:kern w:val="0"/>
        </w:rPr>
        <w:t xml:space="preserve"> with them, </w:t>
      </w:r>
      <w:r w:rsidRPr="00B93D5C">
        <w:rPr>
          <w:rFonts w:cstheme="minorHAnsi"/>
          <w:kern w:val="0"/>
          <w:vertAlign w:val="superscript"/>
        </w:rPr>
        <w:t>4 </w:t>
      </w:r>
      <w:r w:rsidRPr="00B93D5C">
        <w:rPr>
          <w:rFonts w:cstheme="minorHAnsi"/>
          <w:color w:val="FF0000"/>
          <w:kern w:val="0"/>
        </w:rPr>
        <w:t xml:space="preserve">but the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wise took oil in their </w:t>
      </w:r>
      <w:r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vessels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 with their lamps</w:t>
      </w:r>
      <w:r w:rsidRPr="00B93D5C">
        <w:rPr>
          <w:rFonts w:cstheme="minorHAnsi"/>
          <w:color w:val="FF0000"/>
          <w:kern w:val="0"/>
        </w:rPr>
        <w:t xml:space="preserve">. </w:t>
      </w:r>
      <w:r w:rsidRPr="00B93D5C">
        <w:rPr>
          <w:rFonts w:cstheme="minorHAnsi"/>
          <w:kern w:val="0"/>
          <w:vertAlign w:val="superscript"/>
        </w:rPr>
        <w:t>5 </w:t>
      </w:r>
      <w:r w:rsidRPr="00B93D5C">
        <w:rPr>
          <w:rFonts w:cstheme="minorHAnsi"/>
          <w:color w:val="FF0000"/>
          <w:kern w:val="0"/>
        </w:rPr>
        <w:t xml:space="preserve">But while the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>bridegroom was delayed</w:t>
      </w:r>
      <w:r w:rsidRPr="00B93D5C">
        <w:rPr>
          <w:rFonts w:cstheme="minorHAnsi"/>
          <w:color w:val="FF0000"/>
          <w:kern w:val="0"/>
        </w:rPr>
        <w:t xml:space="preserve">, they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all </w:t>
      </w:r>
      <w:r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slumbered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 and slept</w:t>
      </w:r>
      <w:r w:rsidRPr="00B93D5C">
        <w:rPr>
          <w:rFonts w:cstheme="minorHAnsi"/>
          <w:color w:val="FF0000"/>
          <w:kern w:val="0"/>
        </w:rPr>
        <w:t>.</w:t>
      </w:r>
    </w:p>
    <w:p w14:paraId="7E62358B" w14:textId="77777777" w:rsidR="00CE5BF8" w:rsidRPr="00B93D5C" w:rsidRDefault="00CE5BF8" w:rsidP="00CE5BF8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  <w:vertAlign w:val="superscript"/>
        </w:rPr>
        <w:t>6 </w:t>
      </w:r>
      <w:r w:rsidRPr="00B93D5C">
        <w:rPr>
          <w:rFonts w:cstheme="minorHAnsi"/>
          <w:color w:val="FF0000"/>
          <w:kern w:val="0"/>
        </w:rPr>
        <w:t xml:space="preserve">“And at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midnight</w:t>
      </w:r>
      <w:r w:rsidRPr="00B93D5C">
        <w:rPr>
          <w:rFonts w:cstheme="minorHAnsi"/>
          <w:color w:val="FF0000"/>
          <w:kern w:val="0"/>
        </w:rPr>
        <w:t xml:space="preserve"> a cry was </w:t>
      </w:r>
      <w:r w:rsidRPr="00B93D5C">
        <w:rPr>
          <w:rFonts w:cstheme="minorHAnsi"/>
          <w:i/>
          <w:color w:val="FF0000"/>
          <w:kern w:val="0"/>
        </w:rPr>
        <w:t>heard:</w:t>
      </w:r>
      <w:r w:rsidRPr="00B93D5C">
        <w:rPr>
          <w:rFonts w:cstheme="minorHAnsi"/>
          <w:color w:val="FF0000"/>
          <w:kern w:val="0"/>
        </w:rPr>
        <w:t xml:space="preserve"> ‘Behold, the bridegroom is coming;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go out to meet him!</w:t>
      </w:r>
      <w:r w:rsidRPr="00B93D5C">
        <w:rPr>
          <w:rFonts w:cstheme="minorHAnsi"/>
          <w:color w:val="FF0000"/>
          <w:kern w:val="0"/>
        </w:rPr>
        <w:t xml:space="preserve">’ </w:t>
      </w:r>
      <w:r w:rsidRPr="00B93D5C">
        <w:rPr>
          <w:rFonts w:cstheme="minorHAnsi"/>
          <w:kern w:val="0"/>
          <w:vertAlign w:val="superscript"/>
        </w:rPr>
        <w:t>7 </w:t>
      </w:r>
      <w:r w:rsidRPr="00B93D5C">
        <w:rPr>
          <w:rFonts w:cstheme="minorHAnsi"/>
          <w:color w:val="FF0000"/>
          <w:kern w:val="0"/>
        </w:rPr>
        <w:t xml:space="preserve">Then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all those virgins arose and trimmed their lamps</w:t>
      </w:r>
      <w:r w:rsidRPr="00B93D5C">
        <w:rPr>
          <w:rFonts w:cstheme="minorHAnsi"/>
          <w:color w:val="FF0000"/>
          <w:kern w:val="0"/>
        </w:rPr>
        <w:t xml:space="preserve">. </w:t>
      </w:r>
      <w:r w:rsidRPr="00B93D5C">
        <w:rPr>
          <w:rFonts w:cstheme="minorHAnsi"/>
          <w:kern w:val="0"/>
          <w:vertAlign w:val="superscript"/>
        </w:rPr>
        <w:t>8 </w:t>
      </w:r>
      <w:r w:rsidRPr="00B93D5C">
        <w:rPr>
          <w:rFonts w:cstheme="minorHAnsi"/>
          <w:color w:val="FF0000"/>
          <w:kern w:val="0"/>
        </w:rPr>
        <w:t>And the foolish said to the wise, ‘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Give us </w:t>
      </w:r>
      <w:r w:rsidRPr="00B93D5C">
        <w:rPr>
          <w:rFonts w:cstheme="minorHAnsi"/>
          <w:b/>
          <w:bCs/>
          <w:i/>
          <w:color w:val="FF0000"/>
          <w:kern w:val="0"/>
          <w:highlight w:val="yellow"/>
          <w:u w:val="single"/>
        </w:rPr>
        <w:t>some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 of your oil</w:t>
      </w:r>
      <w:r w:rsidRPr="00B93D5C">
        <w:rPr>
          <w:rFonts w:cstheme="minorHAnsi"/>
          <w:color w:val="FF0000"/>
          <w:kern w:val="0"/>
        </w:rPr>
        <w:t xml:space="preserve">, for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>our lamps are going out</w:t>
      </w:r>
      <w:r w:rsidRPr="00B93D5C">
        <w:rPr>
          <w:rFonts w:cstheme="minorHAnsi"/>
          <w:color w:val="FF0000"/>
          <w:kern w:val="0"/>
        </w:rPr>
        <w:t xml:space="preserve">.’ </w:t>
      </w:r>
      <w:r w:rsidRPr="00B93D5C">
        <w:rPr>
          <w:rFonts w:cstheme="minorHAnsi"/>
          <w:kern w:val="0"/>
          <w:vertAlign w:val="superscript"/>
        </w:rPr>
        <w:t>9 </w:t>
      </w:r>
      <w:r w:rsidRPr="00B93D5C">
        <w:rPr>
          <w:rFonts w:cstheme="minorHAnsi"/>
          <w:color w:val="FF0000"/>
          <w:kern w:val="0"/>
        </w:rPr>
        <w:t>But the wise answered, saying, ‘</w:t>
      </w:r>
      <w:r w:rsidRPr="00B93D5C">
        <w:rPr>
          <w:rFonts w:cstheme="minorHAnsi"/>
          <w:b/>
          <w:bCs/>
          <w:i/>
          <w:color w:val="FF0000"/>
          <w:kern w:val="0"/>
          <w:highlight w:val="yellow"/>
          <w:u w:val="single"/>
        </w:rPr>
        <w:t>No,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 lest there should not be enough for us and you</w:t>
      </w:r>
      <w:r w:rsidRPr="00B93D5C">
        <w:rPr>
          <w:rFonts w:cstheme="minorHAnsi"/>
          <w:color w:val="FF0000"/>
          <w:kern w:val="0"/>
        </w:rPr>
        <w:t xml:space="preserve">; but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go rather to those who sell, and buy</w:t>
      </w:r>
      <w:r w:rsidRPr="00B93D5C">
        <w:rPr>
          <w:rFonts w:cstheme="minorHAnsi"/>
          <w:color w:val="FF0000"/>
          <w:kern w:val="0"/>
        </w:rPr>
        <w:t xml:space="preserve"> for yourselves.’ </w:t>
      </w:r>
      <w:r w:rsidRPr="00B93D5C">
        <w:rPr>
          <w:rFonts w:cstheme="minorHAnsi"/>
          <w:kern w:val="0"/>
          <w:vertAlign w:val="superscript"/>
        </w:rPr>
        <w:t>10 </w:t>
      </w:r>
      <w:r w:rsidRPr="00B93D5C">
        <w:rPr>
          <w:rFonts w:cstheme="minorHAnsi"/>
          <w:color w:val="FF0000"/>
          <w:kern w:val="0"/>
        </w:rPr>
        <w:t xml:space="preserve">And while they went to buy, the bridegroom came, and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those who were ready went in with him to the wedding</w:t>
      </w:r>
      <w:r w:rsidRPr="00B93D5C">
        <w:rPr>
          <w:rFonts w:cstheme="minorHAnsi"/>
          <w:color w:val="FF0000"/>
          <w:kern w:val="0"/>
        </w:rPr>
        <w:t xml:space="preserve">; and the </w:t>
      </w:r>
      <w:r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door was shut</w:t>
      </w:r>
      <w:r w:rsidRPr="00B93D5C">
        <w:rPr>
          <w:rFonts w:cstheme="minorHAnsi"/>
          <w:color w:val="FF0000"/>
          <w:kern w:val="0"/>
        </w:rPr>
        <w:t>.</w:t>
      </w:r>
    </w:p>
    <w:p w14:paraId="41041E59" w14:textId="77777777" w:rsidR="00CE5BF8" w:rsidRPr="00B93D5C" w:rsidRDefault="00CE5BF8" w:rsidP="00CE5BF8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  <w:vertAlign w:val="superscript"/>
        </w:rPr>
        <w:t>11 </w:t>
      </w:r>
      <w:r w:rsidRPr="00B93D5C">
        <w:rPr>
          <w:rFonts w:cstheme="minorHAnsi"/>
          <w:color w:val="FF0000"/>
          <w:kern w:val="0"/>
        </w:rPr>
        <w:t xml:space="preserve">“Afterward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the other virgins came</w:t>
      </w:r>
      <w:r w:rsidRPr="00B93D5C">
        <w:rPr>
          <w:rFonts w:cstheme="minorHAnsi"/>
          <w:color w:val="FF0000"/>
          <w:kern w:val="0"/>
        </w:rPr>
        <w:t xml:space="preserve"> also, saying, ‘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Lord, Lord, open to us</w:t>
      </w:r>
      <w:r w:rsidRPr="00B93D5C">
        <w:rPr>
          <w:rFonts w:cstheme="minorHAnsi"/>
          <w:color w:val="FF0000"/>
          <w:kern w:val="0"/>
        </w:rPr>
        <w:t xml:space="preserve">!’ </w:t>
      </w:r>
      <w:r w:rsidRPr="00B93D5C">
        <w:rPr>
          <w:rFonts w:cstheme="minorHAnsi"/>
          <w:kern w:val="0"/>
          <w:vertAlign w:val="superscript"/>
        </w:rPr>
        <w:t>12 </w:t>
      </w:r>
      <w:r w:rsidRPr="00B93D5C">
        <w:rPr>
          <w:rFonts w:cstheme="minorHAnsi"/>
          <w:color w:val="FF0000"/>
          <w:kern w:val="0"/>
        </w:rPr>
        <w:t xml:space="preserve">But he answered and said, ‘Assuredly, I say to you,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I do not know you</w:t>
      </w:r>
      <w:r w:rsidRPr="00B93D5C">
        <w:rPr>
          <w:rFonts w:cstheme="minorHAnsi"/>
          <w:color w:val="FF0000"/>
          <w:kern w:val="0"/>
        </w:rPr>
        <w:t>.’</w:t>
      </w:r>
    </w:p>
    <w:p w14:paraId="48C70078" w14:textId="6E3407D8" w:rsidR="00E9293C" w:rsidRPr="00B93D5C" w:rsidRDefault="00CE5BF8" w:rsidP="00E9293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  <w:vertAlign w:val="superscript"/>
        </w:rPr>
        <w:t>13 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“Watch therefore</w:t>
      </w:r>
      <w:r w:rsidRPr="00B93D5C">
        <w:rPr>
          <w:rFonts w:cstheme="minorHAnsi"/>
          <w:color w:val="FF0000"/>
          <w:kern w:val="0"/>
        </w:rPr>
        <w:t>, for you know neither the day nor the hour in which the Son of Man is coming.</w:t>
      </w:r>
    </w:p>
    <w:p w14:paraId="6A71897A" w14:textId="77777777" w:rsidR="00F55280" w:rsidRPr="00B93D5C" w:rsidRDefault="00F55280" w:rsidP="00F552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  <w:r w:rsidRPr="00B93D5C">
        <w:rPr>
          <w:rFonts w:cstheme="minorHAnsi"/>
          <w:color w:val="000000" w:themeColor="text1"/>
          <w:kern w:val="0"/>
        </w:rPr>
        <w:t>Introduction</w:t>
      </w:r>
    </w:p>
    <w:p w14:paraId="285A261B" w14:textId="6F0FC42F" w:rsidR="00F55280" w:rsidRPr="00B93D5C" w:rsidRDefault="00F55280" w:rsidP="00F5528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color w:val="000000" w:themeColor="text1"/>
          <w:kern w:val="0"/>
        </w:rPr>
      </w:pPr>
      <w:r w:rsidRPr="00B93D5C">
        <w:rPr>
          <w:rFonts w:cstheme="minorHAnsi"/>
          <w:b/>
          <w:bCs/>
          <w:color w:val="000000" w:themeColor="text1"/>
          <w:kern w:val="0"/>
          <w:u w:val="single"/>
        </w:rPr>
        <w:t>Olivet Discourse – Matthew 24-25</w:t>
      </w:r>
      <w:r w:rsidR="00BB34A6" w:rsidRPr="00B93D5C">
        <w:rPr>
          <w:rFonts w:cstheme="minorHAnsi"/>
          <w:color w:val="000000" w:themeColor="text1"/>
          <w:kern w:val="0"/>
        </w:rPr>
        <w:t xml:space="preserve"> </w:t>
      </w:r>
      <w:r w:rsidR="000D1288" w:rsidRPr="00B93D5C">
        <w:rPr>
          <w:rFonts w:cstheme="minorHAnsi"/>
          <w:color w:val="000000" w:themeColor="text1"/>
          <w:kern w:val="0"/>
        </w:rPr>
        <w:t xml:space="preserve">Jesus discusses </w:t>
      </w:r>
      <w:r w:rsidR="00BB34A6" w:rsidRPr="00B93D5C">
        <w:rPr>
          <w:rFonts w:cstheme="minorHAnsi"/>
          <w:color w:val="000000" w:themeColor="text1"/>
          <w:kern w:val="0"/>
        </w:rPr>
        <w:t xml:space="preserve">the destruction of the temple, the coming tribulation, and </w:t>
      </w:r>
      <w:proofErr w:type="gramStart"/>
      <w:r w:rsidR="00985C35">
        <w:rPr>
          <w:rFonts w:cstheme="minorHAnsi"/>
          <w:color w:val="000000" w:themeColor="text1"/>
          <w:kern w:val="0"/>
        </w:rPr>
        <w:t>His</w:t>
      </w:r>
      <w:proofErr w:type="gramEnd"/>
      <w:r w:rsidR="00985C35">
        <w:rPr>
          <w:rFonts w:cstheme="minorHAnsi"/>
          <w:color w:val="000000" w:themeColor="text1"/>
          <w:kern w:val="0"/>
        </w:rPr>
        <w:t xml:space="preserve"> </w:t>
      </w:r>
      <w:r w:rsidR="00BB34A6" w:rsidRPr="00B93D5C">
        <w:rPr>
          <w:rFonts w:cstheme="minorHAnsi"/>
          <w:color w:val="000000" w:themeColor="text1"/>
          <w:kern w:val="0"/>
        </w:rPr>
        <w:t>second coming of Jesus.</w:t>
      </w:r>
    </w:p>
    <w:p w14:paraId="68E2F94D" w14:textId="77777777" w:rsidR="00BB34A6" w:rsidRPr="00B93D5C" w:rsidRDefault="00BB34A6" w:rsidP="00BB34A6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kern w:val="0"/>
          <w:highlight w:val="yellow"/>
        </w:rPr>
      </w:pPr>
      <w:r w:rsidRPr="00B93D5C">
        <w:rPr>
          <w:rFonts w:cstheme="minorHAnsi"/>
          <w:b/>
          <w:bCs/>
          <w:kern w:val="0"/>
          <w:u w:val="single"/>
        </w:rPr>
        <w:t>Matthew 24:1–3 (</w:t>
      </w:r>
      <w:proofErr w:type="gramStart"/>
      <w:r w:rsidRPr="00B93D5C">
        <w:rPr>
          <w:rFonts w:cstheme="minorHAnsi"/>
          <w:b/>
          <w:bCs/>
          <w:kern w:val="0"/>
          <w:u w:val="single"/>
        </w:rPr>
        <w:t>NKJV)</w:t>
      </w:r>
      <w:r w:rsidRPr="00B93D5C">
        <w:rPr>
          <w:rFonts w:cstheme="minorHAnsi"/>
          <w:kern w:val="0"/>
        </w:rPr>
        <w:t xml:space="preserve">  Then</w:t>
      </w:r>
      <w:proofErr w:type="gramEnd"/>
      <w:r w:rsidRPr="00B93D5C">
        <w:rPr>
          <w:rFonts w:cstheme="minorHAnsi"/>
          <w:kern w:val="0"/>
        </w:rPr>
        <w:t xml:space="preserve"> Jesus went out and departed from the temple, and His disciples came up to show Him the buildings of the temple. </w:t>
      </w:r>
      <w:r w:rsidRPr="00B93D5C">
        <w:rPr>
          <w:rFonts w:cstheme="minorHAnsi"/>
          <w:kern w:val="0"/>
          <w:vertAlign w:val="superscript"/>
        </w:rPr>
        <w:t>2 </w:t>
      </w:r>
      <w:r w:rsidRPr="00B93D5C">
        <w:rPr>
          <w:rFonts w:cstheme="minorHAnsi"/>
          <w:kern w:val="0"/>
        </w:rPr>
        <w:t xml:space="preserve">And Jesus said to them, </w:t>
      </w:r>
      <w:r w:rsidRPr="00B93D5C">
        <w:rPr>
          <w:rFonts w:cstheme="minorHAnsi"/>
          <w:color w:val="FF0000"/>
          <w:kern w:val="0"/>
        </w:rPr>
        <w:t xml:space="preserve">“Do you not see all these things? Assuredly, I say to you, 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not </w:t>
      </w:r>
      <w:r w:rsidRPr="00B93D5C">
        <w:rPr>
          <w:rFonts w:cstheme="minorHAnsi"/>
          <w:b/>
          <w:bCs/>
          <w:i/>
          <w:color w:val="FF0000"/>
          <w:kern w:val="0"/>
          <w:highlight w:val="yellow"/>
        </w:rPr>
        <w:t>one</w:t>
      </w:r>
      <w:r w:rsidRPr="00B93D5C">
        <w:rPr>
          <w:rFonts w:cstheme="minorHAnsi"/>
          <w:b/>
          <w:bCs/>
          <w:color w:val="FF0000"/>
          <w:kern w:val="0"/>
          <w:highlight w:val="yellow"/>
        </w:rPr>
        <w:t xml:space="preserve"> stone shall be left here upon another</w:t>
      </w:r>
      <w:r w:rsidRPr="00B93D5C">
        <w:rPr>
          <w:rFonts w:cstheme="minorHAnsi"/>
          <w:color w:val="FF0000"/>
          <w:kern w:val="0"/>
        </w:rPr>
        <w:t xml:space="preserve">, that shall not be thrown down.” </w:t>
      </w:r>
      <w:r w:rsidRPr="00B93D5C">
        <w:rPr>
          <w:rFonts w:cstheme="minorHAnsi"/>
          <w:kern w:val="0"/>
          <w:vertAlign w:val="superscript"/>
        </w:rPr>
        <w:t>3 </w:t>
      </w:r>
      <w:r w:rsidRPr="00B93D5C">
        <w:rPr>
          <w:rFonts w:cstheme="minorHAnsi"/>
          <w:kern w:val="0"/>
          <w:highlight w:val="yellow"/>
        </w:rPr>
        <w:t xml:space="preserve">Now as He sat on the Mount of Olives, the disciples came to Him privately, saying, “Tell us, </w:t>
      </w:r>
      <w:r w:rsidRPr="00B93D5C">
        <w:rPr>
          <w:rFonts w:cstheme="minorHAnsi"/>
          <w:b/>
          <w:bCs/>
          <w:kern w:val="0"/>
          <w:highlight w:val="yellow"/>
          <w:u w:val="single"/>
        </w:rPr>
        <w:t>when will these things be</w:t>
      </w:r>
      <w:r w:rsidRPr="00B93D5C">
        <w:rPr>
          <w:rFonts w:cstheme="minorHAnsi"/>
          <w:kern w:val="0"/>
          <w:highlight w:val="yellow"/>
        </w:rPr>
        <w:t xml:space="preserve">? And </w:t>
      </w:r>
      <w:r w:rsidRPr="00B93D5C">
        <w:rPr>
          <w:rFonts w:cstheme="minorHAnsi"/>
          <w:b/>
          <w:bCs/>
          <w:kern w:val="0"/>
          <w:highlight w:val="yellow"/>
          <w:u w:val="single"/>
        </w:rPr>
        <w:t xml:space="preserve">what </w:t>
      </w:r>
      <w:r w:rsidRPr="00B93D5C">
        <w:rPr>
          <w:rFonts w:cstheme="minorHAnsi"/>
          <w:b/>
          <w:bCs/>
          <w:i/>
          <w:kern w:val="0"/>
          <w:highlight w:val="yellow"/>
          <w:u w:val="single"/>
        </w:rPr>
        <w:t>will be</w:t>
      </w:r>
      <w:r w:rsidRPr="00B93D5C">
        <w:rPr>
          <w:rFonts w:cstheme="minorHAnsi"/>
          <w:b/>
          <w:bCs/>
          <w:kern w:val="0"/>
          <w:highlight w:val="yellow"/>
          <w:u w:val="single"/>
        </w:rPr>
        <w:t xml:space="preserve"> the sign of Your coming</w:t>
      </w:r>
      <w:r w:rsidRPr="00B93D5C">
        <w:rPr>
          <w:rFonts w:cstheme="minorHAnsi"/>
          <w:kern w:val="0"/>
          <w:highlight w:val="yellow"/>
        </w:rPr>
        <w:t xml:space="preserve">, and </w:t>
      </w:r>
      <w:r w:rsidRPr="00B93D5C">
        <w:rPr>
          <w:rFonts w:cstheme="minorHAnsi"/>
          <w:b/>
          <w:bCs/>
          <w:kern w:val="0"/>
          <w:highlight w:val="yellow"/>
          <w:u w:val="single"/>
        </w:rPr>
        <w:t>of the end of the age</w:t>
      </w:r>
      <w:r w:rsidRPr="00B93D5C">
        <w:rPr>
          <w:rFonts w:cstheme="minorHAnsi"/>
          <w:kern w:val="0"/>
          <w:highlight w:val="yellow"/>
        </w:rPr>
        <w:t>?”</w:t>
      </w:r>
    </w:p>
    <w:p w14:paraId="47C3F2B4" w14:textId="3C4B0585" w:rsidR="00BB34A6" w:rsidRPr="00B93D5C" w:rsidRDefault="00BB34A6" w:rsidP="00BB34A6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Luke 21:25–28 (NKJV)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  <w:vertAlign w:val="superscript"/>
        </w:rPr>
        <w:t>25 </w:t>
      </w:r>
      <w:r w:rsidRPr="00B93D5C">
        <w:rPr>
          <w:rFonts w:cstheme="minorHAnsi"/>
          <w:color w:val="FF0000"/>
          <w:kern w:val="0"/>
        </w:rPr>
        <w:t xml:space="preserve">“And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there will be signs</w:t>
      </w:r>
      <w:r w:rsidRPr="00B93D5C">
        <w:rPr>
          <w:rFonts w:cstheme="minorHAnsi"/>
          <w:color w:val="FF0000"/>
          <w:kern w:val="0"/>
        </w:rPr>
        <w:t xml:space="preserve"> in the sun, in the moon, and in the stars; and on the earth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distress of nations</w:t>
      </w:r>
      <w:r w:rsidRPr="00B93D5C">
        <w:rPr>
          <w:rFonts w:cstheme="minorHAnsi"/>
          <w:color w:val="FF0000"/>
          <w:kern w:val="0"/>
        </w:rPr>
        <w:t xml:space="preserve">, with perplexity, the </w:t>
      </w:r>
      <w:r w:rsidRPr="00B93D5C">
        <w:rPr>
          <w:rFonts w:cstheme="minorHAnsi"/>
          <w:b/>
          <w:bCs/>
          <w:color w:val="FF0000"/>
          <w:kern w:val="0"/>
          <w:u w:val="single"/>
        </w:rPr>
        <w:t>sea and the waves</w:t>
      </w:r>
      <w:r w:rsidRPr="00B93D5C">
        <w:rPr>
          <w:rFonts w:cstheme="minorHAnsi"/>
          <w:color w:val="FF0000"/>
          <w:kern w:val="0"/>
        </w:rPr>
        <w:t xml:space="preserve"> roaring; </w:t>
      </w:r>
      <w:r w:rsidRPr="00B93D5C">
        <w:rPr>
          <w:rFonts w:cstheme="minorHAnsi"/>
          <w:kern w:val="0"/>
          <w:vertAlign w:val="superscript"/>
        </w:rPr>
        <w:t>26 </w:t>
      </w:r>
      <w:r w:rsidRPr="00B93D5C">
        <w:rPr>
          <w:rFonts w:cstheme="minorHAnsi"/>
          <w:b/>
          <w:bCs/>
          <w:color w:val="FF0000"/>
          <w:kern w:val="0"/>
          <w:u w:val="single"/>
        </w:rPr>
        <w:t>men’s hearts failing</w:t>
      </w:r>
      <w:r w:rsidRPr="00B93D5C">
        <w:rPr>
          <w:rFonts w:cstheme="minorHAnsi"/>
          <w:color w:val="FF0000"/>
          <w:kern w:val="0"/>
        </w:rPr>
        <w:t xml:space="preserve"> them from fear and the expectation of those things which are coming on the earth, for the </w:t>
      </w:r>
      <w:r w:rsidRPr="00B93D5C">
        <w:rPr>
          <w:rFonts w:cstheme="minorHAnsi"/>
          <w:b/>
          <w:bCs/>
          <w:color w:val="FF0000"/>
          <w:kern w:val="0"/>
          <w:u w:val="single"/>
        </w:rPr>
        <w:t>powers of the heavens will be shaken</w:t>
      </w:r>
      <w:r w:rsidRPr="00B93D5C">
        <w:rPr>
          <w:rFonts w:cstheme="minorHAnsi"/>
          <w:color w:val="FF0000"/>
          <w:kern w:val="0"/>
        </w:rPr>
        <w:t xml:space="preserve">. </w:t>
      </w:r>
      <w:r w:rsidRPr="00B93D5C">
        <w:rPr>
          <w:rFonts w:cstheme="minorHAnsi"/>
          <w:kern w:val="0"/>
          <w:vertAlign w:val="superscript"/>
        </w:rPr>
        <w:t>27 </w:t>
      </w:r>
      <w:r w:rsidRPr="00B93D5C">
        <w:rPr>
          <w:rFonts w:cstheme="minorHAnsi"/>
          <w:color w:val="FF0000"/>
          <w:kern w:val="0"/>
        </w:rPr>
        <w:t xml:space="preserve">Then they will see the Son of Man coming in a cloud with power and great glory. </w:t>
      </w:r>
      <w:r w:rsidRPr="00B93D5C">
        <w:rPr>
          <w:rFonts w:cstheme="minorHAnsi"/>
          <w:kern w:val="0"/>
          <w:vertAlign w:val="superscript"/>
        </w:rPr>
        <w:t>28 </w:t>
      </w:r>
      <w:r w:rsidRPr="00B93D5C">
        <w:rPr>
          <w:rFonts w:cstheme="minorHAnsi"/>
          <w:color w:val="FF0000"/>
          <w:kern w:val="0"/>
        </w:rPr>
        <w:t xml:space="preserve">Now when these things begin to happen,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look up and </w:t>
      </w:r>
      <w:proofErr w:type="gramStart"/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lift up</w:t>
      </w:r>
      <w:proofErr w:type="gramEnd"/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 your heads, because your redemption draws near</w:t>
      </w:r>
      <w:r w:rsidRPr="00B93D5C">
        <w:rPr>
          <w:rFonts w:cstheme="minorHAnsi"/>
          <w:color w:val="FF0000"/>
          <w:kern w:val="0"/>
        </w:rPr>
        <w:t>.”</w:t>
      </w:r>
      <w:r w:rsidR="00985C35">
        <w:rPr>
          <w:rFonts w:cstheme="minorHAnsi"/>
          <w:color w:val="FF0000"/>
          <w:kern w:val="0"/>
        </w:rPr>
        <w:t xml:space="preserve"> – </w:t>
      </w:r>
      <w:r w:rsidR="00985C35" w:rsidRPr="00985C35">
        <w:rPr>
          <w:rFonts w:cstheme="minorHAnsi"/>
          <w:color w:val="000000" w:themeColor="text1"/>
          <w:kern w:val="0"/>
        </w:rPr>
        <w:t>see Luke 21:5-38</w:t>
      </w:r>
    </w:p>
    <w:p w14:paraId="517B4201" w14:textId="77777777" w:rsidR="00373144" w:rsidRPr="00B93D5C" w:rsidRDefault="00373144" w:rsidP="0037314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Mark 13:32–33 (NKJV)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  <w:vertAlign w:val="superscript"/>
        </w:rPr>
        <w:t>32 </w:t>
      </w:r>
      <w:r w:rsidRPr="00B93D5C">
        <w:rPr>
          <w:rFonts w:cstheme="minorHAnsi"/>
          <w:color w:val="FF0000"/>
          <w:kern w:val="0"/>
        </w:rPr>
        <w:t>“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But of that day and hour no one knows</w:t>
      </w:r>
      <w:r w:rsidRPr="00B93D5C">
        <w:rPr>
          <w:rFonts w:cstheme="minorHAnsi"/>
          <w:color w:val="FF0000"/>
          <w:kern w:val="0"/>
        </w:rPr>
        <w:t xml:space="preserve">, not even the angels in heaven, nor the Son, but only the Father. </w:t>
      </w:r>
      <w:r w:rsidRPr="00B93D5C">
        <w:rPr>
          <w:rFonts w:cstheme="minorHAnsi"/>
          <w:kern w:val="0"/>
          <w:vertAlign w:val="superscript"/>
        </w:rPr>
        <w:t>33 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Take heed</w:t>
      </w:r>
      <w:r w:rsidRPr="00B93D5C">
        <w:rPr>
          <w:rFonts w:cstheme="minorHAnsi"/>
          <w:b/>
          <w:bCs/>
          <w:color w:val="FF0000"/>
          <w:kern w:val="0"/>
          <w:u w:val="single"/>
        </w:rPr>
        <w:t>, watch and pray</w:t>
      </w:r>
      <w:r w:rsidRPr="00B93D5C">
        <w:rPr>
          <w:rFonts w:cstheme="minorHAnsi"/>
          <w:color w:val="FF0000"/>
          <w:kern w:val="0"/>
        </w:rPr>
        <w:t>; for you do not know when the time is.</w:t>
      </w:r>
    </w:p>
    <w:p w14:paraId="5E287772" w14:textId="77777777" w:rsidR="00373144" w:rsidRPr="00B93D5C" w:rsidRDefault="00373144" w:rsidP="00373144">
      <w:pPr>
        <w:autoSpaceDE w:val="0"/>
        <w:autoSpaceDN w:val="0"/>
        <w:adjustRightInd w:val="0"/>
        <w:rPr>
          <w:rFonts w:cstheme="minorHAnsi"/>
          <w:kern w:val="0"/>
        </w:rPr>
      </w:pPr>
    </w:p>
    <w:p w14:paraId="29F6F32E" w14:textId="46EE0FBD" w:rsidR="00373144" w:rsidRPr="00B93D5C" w:rsidRDefault="00373144" w:rsidP="0037314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b/>
          <w:bCs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Romans 13:11 (NKJV)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  <w:vertAlign w:val="superscript"/>
        </w:rPr>
        <w:t>11 </w:t>
      </w:r>
      <w:r w:rsidRPr="00B93D5C">
        <w:rPr>
          <w:rFonts w:cstheme="minorHAnsi"/>
          <w:kern w:val="0"/>
        </w:rPr>
        <w:t xml:space="preserve">And </w:t>
      </w:r>
      <w:r w:rsidRPr="00B93D5C">
        <w:rPr>
          <w:rFonts w:cstheme="minorHAnsi"/>
          <w:i/>
          <w:kern w:val="0"/>
        </w:rPr>
        <w:t>do</w:t>
      </w:r>
      <w:r w:rsidRPr="00B93D5C">
        <w:rPr>
          <w:rFonts w:cstheme="minorHAnsi"/>
          <w:kern w:val="0"/>
        </w:rPr>
        <w:t xml:space="preserve"> this, knowing the time, that now </w:t>
      </w:r>
      <w:r w:rsidRPr="00B93D5C">
        <w:rPr>
          <w:rFonts w:cstheme="minorHAnsi"/>
          <w:i/>
          <w:kern w:val="0"/>
        </w:rPr>
        <w:t>it is</w:t>
      </w:r>
      <w:r w:rsidRPr="00B93D5C">
        <w:rPr>
          <w:rFonts w:cstheme="minorHAnsi"/>
          <w:kern w:val="0"/>
        </w:rPr>
        <w:t xml:space="preserve"> high time to </w:t>
      </w:r>
      <w:r w:rsidRPr="00985C35">
        <w:rPr>
          <w:rFonts w:cstheme="minorHAnsi"/>
          <w:b/>
          <w:bCs/>
          <w:kern w:val="0"/>
          <w:highlight w:val="yellow"/>
          <w:u w:val="single"/>
        </w:rPr>
        <w:t>awake out of sleep</w:t>
      </w:r>
      <w:r w:rsidRPr="00B93D5C">
        <w:rPr>
          <w:rFonts w:cstheme="minorHAnsi"/>
          <w:kern w:val="0"/>
        </w:rPr>
        <w:t xml:space="preserve">; </w:t>
      </w:r>
      <w:r w:rsidRPr="00B93D5C">
        <w:rPr>
          <w:rFonts w:cstheme="minorHAnsi"/>
          <w:b/>
          <w:bCs/>
          <w:kern w:val="0"/>
          <w:highlight w:val="yellow"/>
        </w:rPr>
        <w:t xml:space="preserve">for </w:t>
      </w:r>
      <w:proofErr w:type="gramStart"/>
      <w:r w:rsidRPr="00B93D5C">
        <w:rPr>
          <w:rFonts w:cstheme="minorHAnsi"/>
          <w:b/>
          <w:bCs/>
          <w:kern w:val="0"/>
          <w:highlight w:val="yellow"/>
        </w:rPr>
        <w:t>now</w:t>
      </w:r>
      <w:proofErr w:type="gramEnd"/>
      <w:r w:rsidRPr="00B93D5C">
        <w:rPr>
          <w:rFonts w:cstheme="minorHAnsi"/>
          <w:b/>
          <w:bCs/>
          <w:kern w:val="0"/>
          <w:highlight w:val="yellow"/>
        </w:rPr>
        <w:t xml:space="preserve"> our salvation </w:t>
      </w:r>
      <w:r w:rsidRPr="00B93D5C">
        <w:rPr>
          <w:rFonts w:cstheme="minorHAnsi"/>
          <w:b/>
          <w:bCs/>
          <w:i/>
          <w:kern w:val="0"/>
          <w:highlight w:val="yellow"/>
        </w:rPr>
        <w:t>is</w:t>
      </w:r>
      <w:r w:rsidRPr="00B93D5C">
        <w:rPr>
          <w:rFonts w:cstheme="minorHAnsi"/>
          <w:b/>
          <w:bCs/>
          <w:kern w:val="0"/>
          <w:highlight w:val="yellow"/>
        </w:rPr>
        <w:t xml:space="preserve"> nearer than when we </w:t>
      </w:r>
      <w:r w:rsidRPr="00B93D5C">
        <w:rPr>
          <w:rFonts w:cstheme="minorHAnsi"/>
          <w:b/>
          <w:bCs/>
          <w:i/>
          <w:kern w:val="0"/>
          <w:highlight w:val="yellow"/>
        </w:rPr>
        <w:t>first</w:t>
      </w:r>
      <w:r w:rsidRPr="00B93D5C">
        <w:rPr>
          <w:rFonts w:cstheme="minorHAnsi"/>
          <w:b/>
          <w:bCs/>
          <w:kern w:val="0"/>
          <w:highlight w:val="yellow"/>
        </w:rPr>
        <w:t xml:space="preserve"> believed</w:t>
      </w:r>
      <w:r w:rsidRPr="00B93D5C">
        <w:rPr>
          <w:rFonts w:cstheme="minorHAnsi"/>
          <w:b/>
          <w:bCs/>
          <w:kern w:val="0"/>
        </w:rPr>
        <w:t>.</w:t>
      </w:r>
    </w:p>
    <w:p w14:paraId="4342C8FE" w14:textId="17D37A44" w:rsidR="00BB34A6" w:rsidRPr="00B93D5C" w:rsidRDefault="00BB34A6" w:rsidP="00BB34A6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color w:val="FF0000"/>
          <w:kern w:val="0"/>
        </w:rPr>
        <w:t xml:space="preserve">Today – </w:t>
      </w:r>
      <w:r w:rsidRPr="00B93D5C">
        <w:rPr>
          <w:rFonts w:cstheme="minorHAnsi"/>
          <w:color w:val="FF0000"/>
          <w:kern w:val="0"/>
        </w:rPr>
        <w:t>Environment, Social, Political,</w:t>
      </w:r>
    </w:p>
    <w:p w14:paraId="35B1ED22" w14:textId="688055AC" w:rsidR="00BB34A6" w:rsidRPr="00B93D5C" w:rsidRDefault="00BB34A6" w:rsidP="00BB34A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</w:rPr>
        <w:t>Our text reminds us that t</w:t>
      </w:r>
      <w:r w:rsidRPr="00B93D5C">
        <w:rPr>
          <w:rFonts w:cstheme="minorHAnsi"/>
          <w:kern w:val="0"/>
        </w:rPr>
        <w:t xml:space="preserve">he coming of Jesus either in the clouds (rapture) or </w:t>
      </w:r>
      <w:r w:rsidRPr="00B93D5C">
        <w:rPr>
          <w:rFonts w:cstheme="minorHAnsi"/>
          <w:kern w:val="0"/>
        </w:rPr>
        <w:t xml:space="preserve">when He </w:t>
      </w:r>
      <w:r w:rsidRPr="00B93D5C">
        <w:rPr>
          <w:rFonts w:cstheme="minorHAnsi"/>
          <w:kern w:val="0"/>
        </w:rPr>
        <w:t>res</w:t>
      </w:r>
      <w:r w:rsidRPr="00B93D5C">
        <w:rPr>
          <w:rFonts w:cstheme="minorHAnsi"/>
          <w:kern w:val="0"/>
        </w:rPr>
        <w:t>ts</w:t>
      </w:r>
      <w:r w:rsidRPr="00B93D5C">
        <w:rPr>
          <w:rFonts w:cstheme="minorHAnsi"/>
          <w:kern w:val="0"/>
        </w:rPr>
        <w:t xml:space="preserve"> his feet on the </w:t>
      </w:r>
      <w:r w:rsidRPr="00B93D5C">
        <w:rPr>
          <w:rFonts w:cstheme="minorHAnsi"/>
          <w:kern w:val="0"/>
        </w:rPr>
        <w:t>M</w:t>
      </w:r>
      <w:r w:rsidRPr="00B93D5C">
        <w:rPr>
          <w:rFonts w:cstheme="minorHAnsi"/>
          <w:kern w:val="0"/>
        </w:rPr>
        <w:t xml:space="preserve">ount of Olives (second coming) will reveal two classes of </w:t>
      </w:r>
      <w:proofErr w:type="gramStart"/>
      <w:r w:rsidR="00166DBE" w:rsidRPr="00B93D5C">
        <w:rPr>
          <w:rFonts w:cstheme="minorHAnsi"/>
          <w:kern w:val="0"/>
        </w:rPr>
        <w:t>so called</w:t>
      </w:r>
      <w:proofErr w:type="gramEnd"/>
      <w:r w:rsidR="00166DBE"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</w:rPr>
        <w:t>believers – professing</w:t>
      </w:r>
      <w:r w:rsidR="00E52D53" w:rsidRPr="00B93D5C">
        <w:rPr>
          <w:rFonts w:cstheme="minorHAnsi"/>
          <w:kern w:val="0"/>
        </w:rPr>
        <w:t xml:space="preserve"> (foolish)</w:t>
      </w:r>
      <w:r w:rsidRPr="00B93D5C">
        <w:rPr>
          <w:rFonts w:cstheme="minorHAnsi"/>
          <w:kern w:val="0"/>
        </w:rPr>
        <w:t xml:space="preserve"> and possessing</w:t>
      </w:r>
      <w:r w:rsidR="00E52D53" w:rsidRPr="00B93D5C">
        <w:rPr>
          <w:rFonts w:cstheme="minorHAnsi"/>
          <w:kern w:val="0"/>
        </w:rPr>
        <w:t xml:space="preserve"> (wise)</w:t>
      </w:r>
      <w:r w:rsidRPr="00B93D5C">
        <w:rPr>
          <w:rFonts w:cstheme="minorHAnsi"/>
          <w:kern w:val="0"/>
        </w:rPr>
        <w:t>.</w:t>
      </w:r>
    </w:p>
    <w:p w14:paraId="40DB048F" w14:textId="2BC5444A" w:rsidR="00EE55F6" w:rsidRPr="00C11703" w:rsidRDefault="00BB34A6" w:rsidP="00C11703">
      <w:pPr>
        <w:pStyle w:val="ListParagraph"/>
        <w:numPr>
          <w:ilvl w:val="2"/>
          <w:numId w:val="1"/>
        </w:numPr>
        <w:rPr>
          <w:rFonts w:cstheme="minorHAnsi"/>
          <w:kern w:val="0"/>
        </w:rPr>
      </w:pPr>
      <w:r w:rsidRPr="00B93D5C">
        <w:rPr>
          <w:rFonts w:cstheme="minorHAnsi"/>
          <w:b/>
          <w:bCs/>
          <w:color w:val="000000" w:themeColor="text1"/>
          <w:kern w:val="0"/>
          <w:u w:val="single"/>
        </w:rPr>
        <w:t>Professing</w:t>
      </w:r>
      <w:r w:rsidRPr="00B93D5C">
        <w:rPr>
          <w:rFonts w:cstheme="minorHAnsi"/>
          <w:color w:val="000000" w:themeColor="text1"/>
          <w:kern w:val="0"/>
        </w:rPr>
        <w:t>:</w:t>
      </w:r>
      <w:r w:rsidR="00166DBE" w:rsidRPr="00B93D5C">
        <w:rPr>
          <w:rFonts w:cstheme="minorHAnsi"/>
        </w:rPr>
        <w:t xml:space="preserve"> </w:t>
      </w:r>
      <w:r w:rsidR="00166DBE" w:rsidRPr="00B93D5C">
        <w:rPr>
          <w:rFonts w:cstheme="minorHAnsi"/>
          <w:b/>
          <w:bCs/>
          <w:kern w:val="0"/>
          <w:u w:val="single"/>
        </w:rPr>
        <w:t>Matthew 15:8–9 (NKJV)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kern w:val="0"/>
          <w:vertAlign w:val="superscript"/>
        </w:rPr>
        <w:t>8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‘These</w:t>
      </w:r>
      <w:r w:rsidR="00166DBE" w:rsidRPr="00B93D5C">
        <w:rPr>
          <w:rFonts w:cstheme="minorHAnsi"/>
          <w:color w:val="FF0000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people</w:t>
      </w:r>
      <w:r w:rsidR="00166DBE" w:rsidRPr="00B93D5C">
        <w:rPr>
          <w:rFonts w:cstheme="minorHAnsi"/>
          <w:color w:val="FF0000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draw near to Me with their mouth,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And honor Me with their lips,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b/>
          <w:bCs/>
          <w:i/>
          <w:color w:val="FF0000"/>
          <w:kern w:val="0"/>
          <w:highlight w:val="yellow"/>
        </w:rPr>
        <w:t>But their heart</w:t>
      </w:r>
      <w:r w:rsidR="00166DBE" w:rsidRPr="00B93D5C">
        <w:rPr>
          <w:rFonts w:cstheme="minorHAnsi"/>
          <w:i/>
          <w:color w:val="FF0000"/>
          <w:kern w:val="0"/>
        </w:rPr>
        <w:t xml:space="preserve"> is far from M</w:t>
      </w:r>
      <w:r w:rsidR="00166DBE" w:rsidRPr="00B93D5C">
        <w:rPr>
          <w:rFonts w:cstheme="minorHAnsi"/>
          <w:i/>
          <w:color w:val="FF0000"/>
          <w:kern w:val="0"/>
        </w:rPr>
        <w:t xml:space="preserve">e </w:t>
      </w:r>
      <w:r w:rsidR="00166DBE" w:rsidRPr="00B93D5C">
        <w:rPr>
          <w:rFonts w:cstheme="minorHAnsi"/>
          <w:kern w:val="0"/>
          <w:vertAlign w:val="superscript"/>
        </w:rPr>
        <w:t>9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And in vain they worship Me,</w:t>
      </w:r>
      <w:r w:rsidR="00166DBE" w:rsidRPr="00B93D5C">
        <w:rPr>
          <w:rFonts w:cstheme="minorHAnsi"/>
          <w:kern w:val="0"/>
        </w:rPr>
        <w:t xml:space="preserve"> </w:t>
      </w:r>
      <w:r w:rsidR="00166DBE" w:rsidRPr="00B93D5C">
        <w:rPr>
          <w:rFonts w:cstheme="minorHAnsi"/>
          <w:i/>
          <w:color w:val="FF0000"/>
          <w:kern w:val="0"/>
        </w:rPr>
        <w:t>Teaching as doctrines the commandments of men.</w:t>
      </w:r>
      <w:proofErr w:type="gramStart"/>
      <w:r w:rsidR="00166DBE" w:rsidRPr="00B93D5C">
        <w:rPr>
          <w:rFonts w:cstheme="minorHAnsi"/>
          <w:i/>
          <w:color w:val="FF0000"/>
          <w:kern w:val="0"/>
        </w:rPr>
        <w:t>’ ”</w:t>
      </w:r>
      <w:proofErr w:type="gramEnd"/>
    </w:p>
    <w:p w14:paraId="364411BE" w14:textId="2B025FCF" w:rsidR="00EE55F6" w:rsidRPr="00B93D5C" w:rsidRDefault="00EE55F6" w:rsidP="000D1288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Matthew 23:2</w:t>
      </w:r>
      <w:r w:rsidRPr="00B93D5C">
        <w:rPr>
          <w:rFonts w:cstheme="minorHAnsi"/>
          <w:b/>
          <w:bCs/>
          <w:kern w:val="0"/>
          <w:u w:val="single"/>
        </w:rPr>
        <w:t>5</w:t>
      </w:r>
      <w:r w:rsidRPr="00B93D5C">
        <w:rPr>
          <w:rFonts w:cstheme="minorHAnsi"/>
          <w:b/>
          <w:bCs/>
          <w:kern w:val="0"/>
          <w:u w:val="single"/>
        </w:rPr>
        <w:t>–26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  <w:vertAlign w:val="superscript"/>
        </w:rPr>
        <w:t>25 </w:t>
      </w:r>
      <w:r w:rsidRPr="00B93D5C">
        <w:rPr>
          <w:rFonts w:cstheme="minorHAnsi"/>
          <w:color w:val="FF0000"/>
          <w:kern w:val="0"/>
        </w:rPr>
        <w:t xml:space="preserve">“Woe to you, scribes and Pharisees, hypocrites! </w:t>
      </w:r>
      <w:r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For you cleanse the outside of the cup and dish, but inside they are full of extortion and self-indulgence</w:t>
      </w:r>
      <w:r w:rsidRPr="00B93D5C">
        <w:rPr>
          <w:rFonts w:cstheme="minorHAnsi"/>
          <w:color w:val="FF0000"/>
          <w:kern w:val="0"/>
        </w:rPr>
        <w:t xml:space="preserve">. </w:t>
      </w:r>
      <w:r w:rsidRPr="00B93D5C">
        <w:rPr>
          <w:rFonts w:cstheme="minorHAnsi"/>
          <w:kern w:val="0"/>
          <w:vertAlign w:val="superscript"/>
        </w:rPr>
        <w:t>26 </w:t>
      </w:r>
      <w:r w:rsidRPr="00B93D5C">
        <w:rPr>
          <w:rFonts w:cstheme="minorHAnsi"/>
          <w:color w:val="FF0000"/>
          <w:kern w:val="0"/>
        </w:rPr>
        <w:t>Blind Pharisee, first cleanse the inside of the cup and dish, that the outside of them may be clean also.</w:t>
      </w:r>
    </w:p>
    <w:p w14:paraId="688AF9E5" w14:textId="5AEF185B" w:rsidR="00C11703" w:rsidRPr="00C11703" w:rsidRDefault="00C11703" w:rsidP="00C11703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cstheme="minorHAnsi"/>
          <w:b/>
          <w:bCs/>
          <w:color w:val="000000" w:themeColor="text1"/>
          <w:kern w:val="0"/>
          <w:u w:val="single"/>
        </w:rPr>
        <w:t>Possessing</w:t>
      </w:r>
      <w:r>
        <w:rPr>
          <w:rFonts w:cstheme="minorHAnsi"/>
          <w:color w:val="000000" w:themeColor="text1"/>
          <w:kern w:val="0"/>
        </w:rPr>
        <w:t xml:space="preserve">. </w:t>
      </w:r>
      <w:r w:rsidRPr="00C11703">
        <w:rPr>
          <w:rFonts w:ascii="Calibri" w:hAnsi="Calibri" w:cs="Calibri"/>
          <w:b/>
          <w:bCs/>
          <w:kern w:val="0"/>
          <w:u w:val="single"/>
        </w:rPr>
        <w:t>John 3:3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3 </w:t>
      </w:r>
      <w:r w:rsidRPr="00C11703">
        <w:rPr>
          <w:rFonts w:ascii="Calibri" w:hAnsi="Calibri" w:cs="Calibri"/>
          <w:kern w:val="0"/>
        </w:rPr>
        <w:t xml:space="preserve">Jesus answered and said to him,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</w:t>
      </w:r>
      <w:r w:rsidRPr="00985C35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is born again</w:t>
      </w:r>
      <w:r w:rsidRPr="00C11703">
        <w:rPr>
          <w:rFonts w:ascii="Calibri" w:hAnsi="Calibri" w:cs="Calibri"/>
          <w:color w:val="FF0000"/>
          <w:kern w:val="0"/>
        </w:rPr>
        <w:t xml:space="preserve">, he cannot </w:t>
      </w:r>
      <w:r w:rsidRPr="00985C35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see</w:t>
      </w:r>
      <w:r w:rsidRPr="00C11703">
        <w:rPr>
          <w:rFonts w:ascii="Calibri" w:hAnsi="Calibri" w:cs="Calibri"/>
          <w:color w:val="FF0000"/>
          <w:kern w:val="0"/>
        </w:rPr>
        <w:t xml:space="preserve"> the kingdom of God.”</w:t>
      </w:r>
    </w:p>
    <w:p w14:paraId="39C58A97" w14:textId="01D4B2EE" w:rsidR="00C11703" w:rsidRPr="00C11703" w:rsidRDefault="00C11703" w:rsidP="00C11703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ascii="Calibri" w:hAnsi="Calibri" w:cs="Calibri"/>
          <w:b/>
          <w:bCs/>
          <w:kern w:val="0"/>
          <w:u w:val="single"/>
        </w:rPr>
        <w:t>John 3:5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5 </w:t>
      </w:r>
      <w:r w:rsidRPr="00C11703">
        <w:rPr>
          <w:rFonts w:ascii="Calibri" w:hAnsi="Calibri" w:cs="Calibri"/>
          <w:kern w:val="0"/>
        </w:rPr>
        <w:t xml:space="preserve">Jesus answered,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is </w:t>
      </w:r>
      <w:r w:rsidRPr="00985C35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born of water and the Spirit</w:t>
      </w:r>
      <w:r w:rsidRPr="00C11703">
        <w:rPr>
          <w:rFonts w:ascii="Calibri" w:hAnsi="Calibri" w:cs="Calibri"/>
          <w:color w:val="FF0000"/>
          <w:kern w:val="0"/>
        </w:rPr>
        <w:t xml:space="preserve">, he cannot </w:t>
      </w:r>
      <w:r w:rsidRPr="00985C35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enter</w:t>
      </w:r>
      <w:r w:rsidRPr="00C11703">
        <w:rPr>
          <w:rFonts w:ascii="Calibri" w:hAnsi="Calibri" w:cs="Calibri"/>
          <w:color w:val="FF0000"/>
          <w:kern w:val="0"/>
        </w:rPr>
        <w:t xml:space="preserve"> the kingdom of God.</w:t>
      </w:r>
    </w:p>
    <w:p w14:paraId="7F48B68F" w14:textId="34A3F322" w:rsidR="00E52D53" w:rsidRPr="00B93D5C" w:rsidRDefault="00E52D53" w:rsidP="00E52D53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2 Corinthians 1:21–22 (NKJV)</w:t>
      </w:r>
      <w:r w:rsidRPr="00B93D5C">
        <w:rPr>
          <w:rFonts w:cstheme="minorHAnsi"/>
          <w:kern w:val="0"/>
        </w:rPr>
        <w:t xml:space="preserve"> </w:t>
      </w:r>
      <w:r w:rsidRPr="00B93D5C">
        <w:rPr>
          <w:rFonts w:cstheme="minorHAnsi"/>
          <w:kern w:val="0"/>
          <w:vertAlign w:val="superscript"/>
        </w:rPr>
        <w:t>21 </w:t>
      </w:r>
      <w:r w:rsidRPr="00B93D5C">
        <w:rPr>
          <w:rFonts w:cstheme="minorHAnsi"/>
          <w:kern w:val="0"/>
        </w:rPr>
        <w:t xml:space="preserve">Now He who establishes us with you in Christ and has anointed us </w:t>
      </w:r>
      <w:r w:rsidRPr="00B93D5C">
        <w:rPr>
          <w:rFonts w:cstheme="minorHAnsi"/>
          <w:i/>
          <w:kern w:val="0"/>
        </w:rPr>
        <w:t>is</w:t>
      </w:r>
      <w:r w:rsidRPr="00B93D5C">
        <w:rPr>
          <w:rFonts w:cstheme="minorHAnsi"/>
          <w:kern w:val="0"/>
        </w:rPr>
        <w:t xml:space="preserve"> God, </w:t>
      </w:r>
      <w:r w:rsidRPr="00B93D5C">
        <w:rPr>
          <w:rFonts w:cstheme="minorHAnsi"/>
          <w:kern w:val="0"/>
          <w:vertAlign w:val="superscript"/>
        </w:rPr>
        <w:t>22 </w:t>
      </w:r>
      <w:r w:rsidRPr="00B93D5C">
        <w:rPr>
          <w:rFonts w:cstheme="minorHAnsi"/>
          <w:kern w:val="0"/>
        </w:rPr>
        <w:t xml:space="preserve">who also has sealed us and </w:t>
      </w:r>
      <w:r w:rsidRPr="00B93D5C">
        <w:rPr>
          <w:rFonts w:cstheme="minorHAnsi"/>
          <w:kern w:val="0"/>
          <w:u w:val="single"/>
        </w:rPr>
        <w:t>given us the Spirit in our hearts as a guarantee</w:t>
      </w:r>
      <w:r w:rsidRPr="00B93D5C">
        <w:rPr>
          <w:rFonts w:cstheme="minorHAnsi"/>
          <w:kern w:val="0"/>
        </w:rPr>
        <w:t>.</w:t>
      </w:r>
    </w:p>
    <w:p w14:paraId="7A758A5D" w14:textId="5279FD99" w:rsidR="001C6EE5" w:rsidRPr="00B93D5C" w:rsidRDefault="001C6EE5" w:rsidP="00B93D5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>Many say that we are living in the last days or at least the precursor to the last days making th</w:t>
      </w:r>
      <w:r w:rsidR="00B93D5C" w:rsidRPr="00B93D5C">
        <w:rPr>
          <w:rFonts w:cstheme="minorHAnsi"/>
          <w:b/>
          <w:bCs/>
          <w:kern w:val="0"/>
          <w:u w:val="single"/>
        </w:rPr>
        <w:t xml:space="preserve">e principles </w:t>
      </w:r>
      <w:r w:rsidR="00985C35">
        <w:rPr>
          <w:rFonts w:cstheme="minorHAnsi"/>
          <w:b/>
          <w:bCs/>
          <w:kern w:val="0"/>
          <w:u w:val="single"/>
        </w:rPr>
        <w:t>in</w:t>
      </w:r>
      <w:r w:rsidR="00B93D5C" w:rsidRPr="00B93D5C">
        <w:rPr>
          <w:rFonts w:cstheme="minorHAnsi"/>
          <w:b/>
          <w:bCs/>
          <w:kern w:val="0"/>
          <w:u w:val="single"/>
        </w:rPr>
        <w:t xml:space="preserve"> this</w:t>
      </w:r>
      <w:r w:rsidRPr="00B93D5C">
        <w:rPr>
          <w:rFonts w:cstheme="minorHAnsi"/>
          <w:b/>
          <w:bCs/>
          <w:kern w:val="0"/>
          <w:u w:val="single"/>
        </w:rPr>
        <w:t xml:space="preserve"> parable apropos.</w:t>
      </w:r>
    </w:p>
    <w:p w14:paraId="3D18D0B3" w14:textId="644CB0BF" w:rsidR="007A6987" w:rsidRPr="00B93D5C" w:rsidRDefault="00985C35" w:rsidP="007A69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Pr="00985C35">
        <w:rPr>
          <w:rFonts w:cstheme="minorHAnsi"/>
          <w:b/>
          <w:bCs/>
          <w:u w:val="single"/>
        </w:rPr>
        <w:t>kingdom of heaven</w:t>
      </w:r>
      <w:r>
        <w:rPr>
          <w:rFonts w:cstheme="minorHAnsi"/>
        </w:rPr>
        <w:t xml:space="preserve"> in </w:t>
      </w:r>
      <w:proofErr w:type="gramStart"/>
      <w:r>
        <w:rPr>
          <w:rFonts w:cstheme="minorHAnsi"/>
        </w:rPr>
        <w:t>Jesus</w:t>
      </w:r>
      <w:proofErr w:type="gramEnd"/>
      <w:r>
        <w:rPr>
          <w:rFonts w:cstheme="minorHAnsi"/>
        </w:rPr>
        <w:t xml:space="preserve"> day and in our day shall be </w:t>
      </w:r>
      <w:r w:rsidRPr="00985C35">
        <w:rPr>
          <w:rFonts w:cstheme="minorHAnsi"/>
          <w:b/>
          <w:bCs/>
          <w:highlight w:val="yellow"/>
          <w:u w:val="single"/>
        </w:rPr>
        <w:t>liked to 10 virgins</w:t>
      </w:r>
    </w:p>
    <w:p w14:paraId="7C0B30F3" w14:textId="59AAC59D" w:rsidR="007A6987" w:rsidRPr="00B93D5C" w:rsidRDefault="00432FE8" w:rsidP="007A69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80"/>
        <w:rPr>
          <w:rFonts w:cstheme="minorHAnsi"/>
          <w:kern w:val="0"/>
        </w:rPr>
      </w:pPr>
      <w:r w:rsidRPr="00432FE8">
        <w:rPr>
          <w:rFonts w:cstheme="minorHAnsi"/>
          <w:b/>
          <w:bCs/>
          <w:kern w:val="0"/>
          <w:highlight w:val="lightGray"/>
          <w:u w:val="single"/>
        </w:rPr>
        <w:t>Matthew 25:1–</w:t>
      </w:r>
      <w:r>
        <w:rPr>
          <w:rFonts w:cstheme="minorHAnsi"/>
          <w:b/>
          <w:bCs/>
          <w:kern w:val="0"/>
          <w:highlight w:val="lightGray"/>
          <w:u w:val="single"/>
        </w:rPr>
        <w:t>5</w:t>
      </w:r>
      <w:r w:rsidRPr="00432FE8">
        <w:rPr>
          <w:rFonts w:cstheme="minorHAnsi"/>
          <w:b/>
          <w:bCs/>
          <w:kern w:val="0"/>
          <w:highlight w:val="lightGray"/>
          <w:u w:val="single"/>
        </w:rPr>
        <w:t xml:space="preserve"> (NKJV)</w:t>
      </w:r>
      <w:r w:rsidR="007A6987" w:rsidRPr="00B93D5C">
        <w:rPr>
          <w:rFonts w:cstheme="minorHAnsi"/>
          <w:kern w:val="0"/>
        </w:rPr>
        <w:t xml:space="preserve"> </w:t>
      </w:r>
      <w:proofErr w:type="gramStart"/>
      <w:r w:rsidR="007A6987" w:rsidRPr="00B93D5C">
        <w:rPr>
          <w:rFonts w:cstheme="minorHAnsi"/>
          <w:kern w:val="0"/>
          <w:vertAlign w:val="superscript"/>
        </w:rPr>
        <w:t>1 </w:t>
      </w:r>
      <w:r w:rsidR="007A6987" w:rsidRPr="00B93D5C">
        <w:rPr>
          <w:rFonts w:cstheme="minorHAnsi"/>
          <w:kern w:val="0"/>
        </w:rPr>
        <w:t xml:space="preserve"> </w:t>
      </w:r>
      <w:r w:rsidR="007A6987" w:rsidRPr="00B93D5C">
        <w:rPr>
          <w:rFonts w:cstheme="minorHAnsi"/>
          <w:color w:val="FF0000"/>
          <w:kern w:val="0"/>
        </w:rPr>
        <w:t>“</w:t>
      </w:r>
      <w:proofErr w:type="gramEnd"/>
      <w:r w:rsidR="007A6987" w:rsidRPr="00B93D5C">
        <w:rPr>
          <w:rFonts w:cstheme="minorHAnsi"/>
          <w:color w:val="FF0000"/>
          <w:kern w:val="0"/>
        </w:rPr>
        <w:t xml:space="preserve">Then the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>kingdom of heaven</w:t>
      </w:r>
      <w:r w:rsidR="007A6987" w:rsidRPr="00B93D5C">
        <w:rPr>
          <w:rFonts w:cstheme="minorHAnsi"/>
          <w:color w:val="FF0000"/>
          <w:kern w:val="0"/>
        </w:rPr>
        <w:t xml:space="preserve"> shall be likened to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>ten virgins</w:t>
      </w:r>
      <w:r w:rsidR="007A6987" w:rsidRPr="00B93D5C">
        <w:rPr>
          <w:rFonts w:cstheme="minorHAnsi"/>
          <w:color w:val="FF0000"/>
          <w:kern w:val="0"/>
        </w:rPr>
        <w:t xml:space="preserve"> who took their lamps and went out to meet the bridegroom. </w:t>
      </w:r>
      <w:r w:rsidR="007A6987" w:rsidRPr="00B93D5C">
        <w:rPr>
          <w:rFonts w:cstheme="minorHAnsi"/>
          <w:kern w:val="0"/>
          <w:vertAlign w:val="superscript"/>
        </w:rPr>
        <w:t>2 </w:t>
      </w:r>
      <w:r w:rsidR="007A6987" w:rsidRPr="00B93D5C">
        <w:rPr>
          <w:rFonts w:cstheme="minorHAnsi"/>
          <w:color w:val="FF0000"/>
          <w:kern w:val="0"/>
        </w:rPr>
        <w:t xml:space="preserve">Now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>five of them were wise</w:t>
      </w:r>
      <w:r w:rsidR="007A6987" w:rsidRPr="00B93D5C">
        <w:rPr>
          <w:rFonts w:cstheme="minorHAnsi"/>
          <w:color w:val="FF0000"/>
          <w:kern w:val="0"/>
        </w:rPr>
        <w:t xml:space="preserve">, and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five </w:t>
      </w:r>
      <w:r w:rsidR="007A6987" w:rsidRPr="00B93D5C">
        <w:rPr>
          <w:rFonts w:cstheme="minorHAnsi"/>
          <w:b/>
          <w:bCs/>
          <w:i/>
          <w:color w:val="FF0000"/>
          <w:kern w:val="0"/>
          <w:highlight w:val="yellow"/>
        </w:rPr>
        <w:t>were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 foolish</w:t>
      </w:r>
      <w:r w:rsidR="007A6987" w:rsidRPr="00B93D5C">
        <w:rPr>
          <w:rFonts w:cstheme="minorHAnsi"/>
          <w:color w:val="FF0000"/>
          <w:kern w:val="0"/>
        </w:rPr>
        <w:t xml:space="preserve">. </w:t>
      </w:r>
      <w:r w:rsidR="007A6987" w:rsidRPr="00B93D5C">
        <w:rPr>
          <w:rFonts w:cstheme="minorHAnsi"/>
          <w:kern w:val="0"/>
          <w:vertAlign w:val="superscript"/>
        </w:rPr>
        <w:t>3 </w:t>
      </w:r>
      <w:r w:rsidR="007A6987" w:rsidRPr="00B93D5C">
        <w:rPr>
          <w:rFonts w:cstheme="minorHAnsi"/>
          <w:color w:val="FF0000"/>
          <w:kern w:val="0"/>
        </w:rPr>
        <w:t xml:space="preserve">Those who </w:t>
      </w:r>
      <w:r w:rsidR="007A6987" w:rsidRPr="00B93D5C">
        <w:rPr>
          <w:rFonts w:cstheme="minorHAnsi"/>
          <w:i/>
          <w:color w:val="FF0000"/>
          <w:kern w:val="0"/>
        </w:rPr>
        <w:t>were</w:t>
      </w:r>
      <w:r w:rsidR="007A6987" w:rsidRPr="00B93D5C">
        <w:rPr>
          <w:rFonts w:cstheme="minorHAnsi"/>
          <w:color w:val="FF0000"/>
          <w:kern w:val="0"/>
        </w:rPr>
        <w:t xml:space="preserve"> </w:t>
      </w:r>
      <w:r w:rsidR="007A6987" w:rsidRPr="00B93D5C">
        <w:rPr>
          <w:rFonts w:cstheme="minorHAnsi"/>
          <w:b/>
          <w:bCs/>
          <w:color w:val="FF0000"/>
          <w:kern w:val="0"/>
        </w:rPr>
        <w:t>foolish took their lamps and took no oil</w:t>
      </w:r>
      <w:r w:rsidR="007A6987" w:rsidRPr="00B93D5C">
        <w:rPr>
          <w:rFonts w:cstheme="minorHAnsi"/>
          <w:color w:val="FF0000"/>
          <w:kern w:val="0"/>
        </w:rPr>
        <w:t xml:space="preserve"> with them, </w:t>
      </w:r>
      <w:r w:rsidR="007A6987" w:rsidRPr="00B93D5C">
        <w:rPr>
          <w:rFonts w:cstheme="minorHAnsi"/>
          <w:kern w:val="0"/>
          <w:vertAlign w:val="superscript"/>
        </w:rPr>
        <w:t>4 </w:t>
      </w:r>
      <w:r w:rsidR="007A6987" w:rsidRPr="00B93D5C">
        <w:rPr>
          <w:rFonts w:cstheme="minorHAnsi"/>
          <w:color w:val="FF0000"/>
          <w:kern w:val="0"/>
        </w:rPr>
        <w:t xml:space="preserve">but the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wise took oil in their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vessels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 with their lamps</w:t>
      </w:r>
      <w:r w:rsidR="007A6987" w:rsidRPr="00B93D5C">
        <w:rPr>
          <w:rFonts w:cstheme="minorHAnsi"/>
          <w:color w:val="FF0000"/>
          <w:kern w:val="0"/>
        </w:rPr>
        <w:t xml:space="preserve">. </w:t>
      </w:r>
      <w:r w:rsidR="007A6987" w:rsidRPr="00B93D5C">
        <w:rPr>
          <w:rFonts w:cstheme="minorHAnsi"/>
          <w:kern w:val="0"/>
          <w:vertAlign w:val="superscript"/>
        </w:rPr>
        <w:t>5 </w:t>
      </w:r>
      <w:r w:rsidR="007A6987" w:rsidRPr="00B93D5C">
        <w:rPr>
          <w:rFonts w:cstheme="minorHAnsi"/>
          <w:color w:val="FF0000"/>
          <w:kern w:val="0"/>
        </w:rPr>
        <w:t xml:space="preserve">But while the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>bridegroom was delayed</w:t>
      </w:r>
      <w:r w:rsidR="007A6987" w:rsidRPr="00B93D5C">
        <w:rPr>
          <w:rFonts w:cstheme="minorHAnsi"/>
          <w:color w:val="FF0000"/>
          <w:kern w:val="0"/>
        </w:rPr>
        <w:t xml:space="preserve">, they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all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slumbered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 xml:space="preserve"> and slept</w:t>
      </w:r>
      <w:r w:rsidR="007A6987" w:rsidRPr="00B93D5C">
        <w:rPr>
          <w:rFonts w:cstheme="minorHAnsi"/>
          <w:color w:val="FF0000"/>
          <w:kern w:val="0"/>
        </w:rPr>
        <w:t>.</w:t>
      </w:r>
    </w:p>
    <w:p w14:paraId="20F3FD7E" w14:textId="22981CDD" w:rsidR="00B93D5C" w:rsidRPr="00B93D5C" w:rsidRDefault="00B93D5C" w:rsidP="007A698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before="180"/>
        <w:rPr>
          <w:rFonts w:cstheme="minorHAnsi"/>
          <w:color w:val="000000" w:themeColor="text1"/>
          <w:kern w:val="0"/>
        </w:rPr>
      </w:pPr>
      <w:r w:rsidRPr="00B93D5C">
        <w:rPr>
          <w:rFonts w:cstheme="minorHAnsi"/>
          <w:b/>
          <w:bCs/>
          <w:caps/>
          <w:color w:val="000000"/>
          <w:shd w:val="clear" w:color="auto" w:fill="FFFFFF"/>
        </w:rPr>
        <w:t>PARABLE</w:t>
      </w:r>
      <w:r w:rsidRPr="00B93D5C">
        <w:rPr>
          <w:rFonts w:cstheme="minorHAnsi"/>
          <w:color w:val="000000"/>
          <w:shd w:val="clear" w:color="auto" w:fill="FFFFFF"/>
        </w:rPr>
        <w:t> </w:t>
      </w:r>
      <w:r w:rsidRPr="00B93D5C">
        <w:rPr>
          <w:rFonts w:cstheme="minorHAnsi"/>
          <w:color w:val="000000"/>
          <w:shd w:val="clear" w:color="auto" w:fill="FFFFFF"/>
        </w:rPr>
        <w:t>(</w:t>
      </w:r>
      <w:proofErr w:type="spellStart"/>
      <w:r w:rsidRPr="00B93D5C">
        <w:rPr>
          <w:rFonts w:cstheme="minorHAnsi"/>
          <w:i/>
          <w:iCs/>
          <w:color w:val="000000"/>
          <w:shd w:val="clear" w:color="auto" w:fill="FFFFFF"/>
        </w:rPr>
        <w:t>parabolē</w:t>
      </w:r>
      <w:proofErr w:type="spellEnd"/>
      <w:r w:rsidR="00A674BD">
        <w:rPr>
          <w:rFonts w:cstheme="minorHAnsi"/>
          <w:i/>
          <w:iCs/>
          <w:color w:val="000000"/>
          <w:shd w:val="clear" w:color="auto" w:fill="FFFFFF"/>
        </w:rPr>
        <w:t xml:space="preserve"> – placing beside</w:t>
      </w:r>
      <w:r w:rsidRPr="00B93D5C">
        <w:rPr>
          <w:rFonts w:cstheme="minorHAnsi"/>
          <w:color w:val="000000"/>
          <w:shd w:val="clear" w:color="auto" w:fill="FFFFFF"/>
        </w:rPr>
        <w:t xml:space="preserve">). A story </w:t>
      </w:r>
      <w:r w:rsidR="001A4FA5" w:rsidRPr="00B93D5C">
        <w:rPr>
          <w:rFonts w:cstheme="minorHAnsi"/>
        </w:rPr>
        <w:t xml:space="preserve">cast next to a truth to make the truth more understandable, </w:t>
      </w:r>
      <w:r w:rsidRPr="00B93D5C">
        <w:rPr>
          <w:rFonts w:cstheme="minorHAnsi"/>
          <w:color w:val="000000"/>
          <w:shd w:val="clear" w:color="auto" w:fill="FFFFFF"/>
        </w:rPr>
        <w:t>using comparison, hyperbole, or simile.</w:t>
      </w:r>
    </w:p>
    <w:p w14:paraId="6C30B7A2" w14:textId="77777777" w:rsidR="00A674BD" w:rsidRPr="00B93D5C" w:rsidRDefault="00A674BD" w:rsidP="00A674BD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before="180"/>
        <w:rPr>
          <w:rFonts w:cstheme="minorHAnsi"/>
          <w:color w:val="000000" w:themeColor="text1"/>
          <w:kern w:val="0"/>
        </w:rPr>
      </w:pPr>
      <w:r w:rsidRPr="00B93D5C">
        <w:rPr>
          <w:rFonts w:cstheme="minorHAnsi"/>
          <w:b/>
          <w:bCs/>
          <w:color w:val="000000" w:themeColor="text1"/>
          <w:kern w:val="0"/>
          <w:u w:val="single"/>
        </w:rPr>
        <w:t>Kingdom of heaven</w:t>
      </w:r>
      <w:r w:rsidRPr="00B93D5C">
        <w:rPr>
          <w:rFonts w:cstheme="minorHAnsi"/>
          <w:color w:val="000000" w:themeColor="text1"/>
          <w:kern w:val="0"/>
        </w:rPr>
        <w:t xml:space="preserve"> – realm or people or the actual rule over which a monarch, God, reigns </w:t>
      </w:r>
    </w:p>
    <w:p w14:paraId="023F188C" w14:textId="2772EB86" w:rsidR="00A674BD" w:rsidRPr="00985C35" w:rsidRDefault="007A6987" w:rsidP="007A698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before="180"/>
        <w:rPr>
          <w:rFonts w:cstheme="minorHAnsi"/>
          <w:color w:val="000000" w:themeColor="text1"/>
          <w:kern w:val="0"/>
          <w:highlight w:val="yellow"/>
        </w:rPr>
      </w:pPr>
      <w:r w:rsidRPr="00985C35">
        <w:rPr>
          <w:rFonts w:cstheme="minorHAnsi"/>
          <w:b/>
          <w:bCs/>
          <w:color w:val="000000" w:themeColor="text1"/>
          <w:kern w:val="0"/>
          <w:highlight w:val="yellow"/>
          <w:u w:val="single"/>
        </w:rPr>
        <w:t>Backdrop</w:t>
      </w:r>
      <w:r w:rsidRPr="00985C35">
        <w:rPr>
          <w:rFonts w:cstheme="minorHAnsi"/>
          <w:color w:val="000000" w:themeColor="text1"/>
          <w:kern w:val="0"/>
          <w:highlight w:val="yellow"/>
        </w:rPr>
        <w:t xml:space="preserve"> is a Jewish wedding (great celebration for </w:t>
      </w:r>
      <w:r w:rsidRPr="00985C35">
        <w:rPr>
          <w:rFonts w:cstheme="minorHAnsi"/>
          <w:color w:val="000000" w:themeColor="text1"/>
          <w:kern w:val="0"/>
          <w:highlight w:val="yellow"/>
        </w:rPr>
        <w:t xml:space="preserve">the </w:t>
      </w:r>
      <w:r w:rsidRPr="00985C35">
        <w:rPr>
          <w:rFonts w:cstheme="minorHAnsi"/>
          <w:color w:val="000000" w:themeColor="text1"/>
          <w:kern w:val="0"/>
          <w:highlight w:val="yellow"/>
        </w:rPr>
        <w:t>community</w:t>
      </w:r>
      <w:r w:rsidR="00A674BD" w:rsidRPr="00985C35">
        <w:rPr>
          <w:rFonts w:cstheme="minorHAnsi"/>
          <w:color w:val="000000" w:themeColor="text1"/>
          <w:kern w:val="0"/>
          <w:highlight w:val="yellow"/>
        </w:rPr>
        <w:t>) consisted for 3 parts</w:t>
      </w:r>
      <w:r w:rsidR="00985C35">
        <w:rPr>
          <w:rFonts w:cstheme="minorHAnsi"/>
          <w:color w:val="000000" w:themeColor="text1"/>
          <w:kern w:val="0"/>
          <w:highlight w:val="yellow"/>
        </w:rPr>
        <w:t xml:space="preserve"> or stages.</w:t>
      </w:r>
    </w:p>
    <w:p w14:paraId="200C3F6E" w14:textId="1B3BA2C4" w:rsidR="00A674BD" w:rsidRDefault="008D07FB" w:rsidP="008D07FB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The </w:t>
      </w:r>
      <w:r w:rsidRPr="008D07FB">
        <w:rPr>
          <w:rFonts w:ascii="Calibri" w:hAnsi="Calibri" w:cs="Calibri"/>
          <w:b/>
          <w:bCs/>
          <w:kern w:val="0"/>
          <w:u w:val="single"/>
        </w:rPr>
        <w:t>first stage</w:t>
      </w:r>
      <w:r>
        <w:rPr>
          <w:rFonts w:ascii="Calibri" w:hAnsi="Calibri" w:cs="Calibri"/>
          <w:kern w:val="0"/>
        </w:rPr>
        <w:t xml:space="preserve"> </w:t>
      </w:r>
      <w:r w:rsidR="00A674BD" w:rsidRPr="00A674BD">
        <w:rPr>
          <w:rFonts w:ascii="Calibri" w:hAnsi="Calibri" w:cs="Calibri"/>
          <w:kern w:val="0"/>
        </w:rPr>
        <w:t xml:space="preserve">the </w:t>
      </w:r>
      <w:r w:rsidR="00A674BD" w:rsidRPr="00985C35">
        <w:rPr>
          <w:rFonts w:ascii="Calibri" w:hAnsi="Calibri" w:cs="Calibri"/>
          <w:b/>
          <w:bCs/>
          <w:kern w:val="0"/>
          <w:highlight w:val="yellow"/>
          <w:u w:val="single"/>
        </w:rPr>
        <w:t>engagement</w:t>
      </w:r>
      <w:r w:rsidR="00A674BD">
        <w:rPr>
          <w:rFonts w:ascii="Calibri" w:hAnsi="Calibri" w:cs="Calibri"/>
          <w:kern w:val="0"/>
        </w:rPr>
        <w:t xml:space="preserve"> which was a contract m</w:t>
      </w:r>
      <w:r w:rsidR="00A674BD" w:rsidRPr="00A674BD">
        <w:rPr>
          <w:rFonts w:ascii="Calibri" w:hAnsi="Calibri" w:cs="Calibri"/>
          <w:kern w:val="0"/>
        </w:rPr>
        <w:t xml:space="preserve">ost often arranged by the </w:t>
      </w:r>
      <w:r w:rsidR="00A674BD" w:rsidRPr="001D23EC">
        <w:rPr>
          <w:rFonts w:ascii="Calibri" w:hAnsi="Calibri" w:cs="Calibri"/>
          <w:kern w:val="0"/>
          <w:highlight w:val="yellow"/>
        </w:rPr>
        <w:t>fathers</w:t>
      </w:r>
      <w:r w:rsidR="00A674BD" w:rsidRPr="00A674BD">
        <w:rPr>
          <w:rFonts w:ascii="Calibri" w:hAnsi="Calibri" w:cs="Calibri"/>
          <w:kern w:val="0"/>
        </w:rPr>
        <w:t xml:space="preserve"> of the bride and </w:t>
      </w:r>
      <w:proofErr w:type="gramStart"/>
      <w:r w:rsidR="00A674BD" w:rsidRPr="00A674BD">
        <w:rPr>
          <w:rFonts w:ascii="Calibri" w:hAnsi="Calibri" w:cs="Calibri"/>
          <w:kern w:val="0"/>
        </w:rPr>
        <w:t>groom</w:t>
      </w:r>
      <w:proofErr w:type="gramEnd"/>
    </w:p>
    <w:p w14:paraId="70A26BCF" w14:textId="6F2A55D0" w:rsidR="00A674BD" w:rsidRPr="008D07FB" w:rsidRDefault="00A674BD" w:rsidP="008D07FB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8D07FB">
        <w:rPr>
          <w:rFonts w:ascii="Calibri" w:hAnsi="Calibri" w:cs="Calibri"/>
          <w:kern w:val="0"/>
        </w:rPr>
        <w:t xml:space="preserve">The </w:t>
      </w:r>
      <w:r w:rsidRPr="008D07FB">
        <w:rPr>
          <w:rFonts w:ascii="Calibri" w:hAnsi="Calibri" w:cs="Calibri"/>
          <w:b/>
          <w:bCs/>
          <w:kern w:val="0"/>
          <w:u w:val="single"/>
        </w:rPr>
        <w:t xml:space="preserve">second stage </w:t>
      </w:r>
      <w:r w:rsidRPr="008D07FB">
        <w:rPr>
          <w:rFonts w:ascii="Calibri" w:hAnsi="Calibri" w:cs="Calibri"/>
          <w:kern w:val="0"/>
        </w:rPr>
        <w:t xml:space="preserve">was the </w:t>
      </w:r>
      <w:r w:rsidRPr="00985C35">
        <w:rPr>
          <w:rFonts w:ascii="Calibri" w:hAnsi="Calibri" w:cs="Calibri"/>
          <w:b/>
          <w:bCs/>
          <w:kern w:val="0"/>
          <w:highlight w:val="yellow"/>
          <w:u w:val="single"/>
        </w:rPr>
        <w:t>betrothal</w:t>
      </w:r>
      <w:r w:rsidRPr="008D07FB">
        <w:rPr>
          <w:rFonts w:ascii="Calibri" w:hAnsi="Calibri" w:cs="Calibri"/>
          <w:kern w:val="0"/>
        </w:rPr>
        <w:t xml:space="preserve">, the marriage ceremony at which the </w:t>
      </w:r>
      <w:r w:rsidRPr="001D23EC">
        <w:rPr>
          <w:rFonts w:ascii="Calibri" w:hAnsi="Calibri" w:cs="Calibri"/>
          <w:kern w:val="0"/>
          <w:highlight w:val="yellow"/>
        </w:rPr>
        <w:t>bride and groom</w:t>
      </w:r>
      <w:r w:rsidRPr="008D07FB">
        <w:rPr>
          <w:rFonts w:ascii="Calibri" w:hAnsi="Calibri" w:cs="Calibri"/>
          <w:kern w:val="0"/>
        </w:rPr>
        <w:t xml:space="preserve"> </w:t>
      </w:r>
      <w:r w:rsidRPr="008D07FB">
        <w:rPr>
          <w:rFonts w:ascii="Calibri" w:hAnsi="Calibri" w:cs="Calibri"/>
          <w:b/>
          <w:bCs/>
          <w:kern w:val="0"/>
          <w:u w:val="single"/>
        </w:rPr>
        <w:t>exchanged vows</w:t>
      </w:r>
      <w:r w:rsidRPr="008D07FB">
        <w:rPr>
          <w:rFonts w:ascii="Calibri" w:hAnsi="Calibri" w:cs="Calibri"/>
          <w:kern w:val="0"/>
        </w:rPr>
        <w:t xml:space="preserve"> in the presence of family and friends. At that point the couple was considered married, and their relationship could be broken only by formal divorce</w:t>
      </w:r>
      <w:r w:rsidR="008D07FB">
        <w:rPr>
          <w:rFonts w:ascii="Calibri" w:hAnsi="Calibri" w:cs="Calibri"/>
          <w:kern w:val="0"/>
        </w:rPr>
        <w:t xml:space="preserve"> or death</w:t>
      </w:r>
      <w:r w:rsidRPr="008D07FB">
        <w:rPr>
          <w:rFonts w:ascii="Calibri" w:hAnsi="Calibri" w:cs="Calibri"/>
          <w:kern w:val="0"/>
        </w:rPr>
        <w:t xml:space="preserve">. The betrothal could last </w:t>
      </w:r>
      <w:r w:rsidR="00F25F43">
        <w:rPr>
          <w:rFonts w:ascii="Calibri" w:hAnsi="Calibri" w:cs="Calibri"/>
          <w:kern w:val="0"/>
        </w:rPr>
        <w:t>up to a year</w:t>
      </w:r>
      <w:r w:rsidRPr="008D07FB">
        <w:rPr>
          <w:rFonts w:ascii="Calibri" w:hAnsi="Calibri" w:cs="Calibri"/>
          <w:kern w:val="0"/>
        </w:rPr>
        <w:t xml:space="preserve"> during which time the groom would establish himself in a business, trade, or farming and would make provision for a place for the couple to live.</w:t>
      </w:r>
    </w:p>
    <w:p w14:paraId="220EDF29" w14:textId="4C72F0D6" w:rsidR="00A674BD" w:rsidRPr="00A674BD" w:rsidRDefault="008D07FB" w:rsidP="008D07FB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The </w:t>
      </w:r>
      <w:r w:rsidRPr="00F25F43">
        <w:rPr>
          <w:rFonts w:ascii="Calibri" w:hAnsi="Calibri" w:cs="Calibri"/>
          <w:b/>
          <w:bCs/>
          <w:kern w:val="0"/>
          <w:u w:val="single"/>
        </w:rPr>
        <w:t xml:space="preserve">third phase was </w:t>
      </w:r>
      <w:r w:rsidR="00A674BD" w:rsidRPr="00F25F43">
        <w:rPr>
          <w:rFonts w:ascii="Calibri" w:hAnsi="Calibri" w:cs="Calibri"/>
          <w:b/>
          <w:bCs/>
          <w:kern w:val="0"/>
          <w:u w:val="single"/>
        </w:rPr>
        <w:t xml:space="preserve">the </w:t>
      </w:r>
      <w:r w:rsidR="00A674BD" w:rsidRPr="001D23EC">
        <w:rPr>
          <w:rFonts w:ascii="Calibri" w:hAnsi="Calibri" w:cs="Calibri"/>
          <w:b/>
          <w:bCs/>
          <w:kern w:val="0"/>
          <w:highlight w:val="yellow"/>
          <w:u w:val="single"/>
        </w:rPr>
        <w:t>wedding feast</w:t>
      </w:r>
      <w:r w:rsidR="00A674BD" w:rsidRPr="00A674BD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which could last a week and </w:t>
      </w:r>
      <w:r w:rsidR="00A674BD" w:rsidRPr="00A674BD">
        <w:rPr>
          <w:rFonts w:ascii="Calibri" w:hAnsi="Calibri" w:cs="Calibri"/>
          <w:kern w:val="0"/>
        </w:rPr>
        <w:t xml:space="preserve">the entire community became involved. </w:t>
      </w:r>
      <w:r>
        <w:rPr>
          <w:rFonts w:ascii="Calibri" w:hAnsi="Calibri" w:cs="Calibri"/>
          <w:kern w:val="0"/>
        </w:rPr>
        <w:t xml:space="preserve">This phase began </w:t>
      </w:r>
      <w:r w:rsidR="00A674BD" w:rsidRPr="00A674BD">
        <w:rPr>
          <w:rFonts w:ascii="Calibri" w:hAnsi="Calibri" w:cs="Calibri"/>
          <w:kern w:val="0"/>
        </w:rPr>
        <w:t xml:space="preserve">with the groom’s coming with his </w:t>
      </w:r>
      <w:r w:rsidR="00A674BD" w:rsidRPr="00F25F43">
        <w:rPr>
          <w:rFonts w:ascii="Calibri" w:hAnsi="Calibri" w:cs="Calibri"/>
          <w:b/>
          <w:bCs/>
          <w:kern w:val="0"/>
        </w:rPr>
        <w:t>groomsmen</w:t>
      </w:r>
      <w:r w:rsidR="00A674BD" w:rsidRPr="00A674BD">
        <w:rPr>
          <w:rFonts w:ascii="Calibri" w:hAnsi="Calibri" w:cs="Calibri"/>
          <w:kern w:val="0"/>
        </w:rPr>
        <w:t xml:space="preserve"> to the bride’s house, where her </w:t>
      </w:r>
      <w:r w:rsidR="00A674BD" w:rsidRPr="00F25F43">
        <w:rPr>
          <w:rFonts w:ascii="Calibri" w:hAnsi="Calibri" w:cs="Calibri"/>
          <w:b/>
          <w:bCs/>
          <w:kern w:val="0"/>
          <w:u w:val="single"/>
        </w:rPr>
        <w:t>bridesmaids</w:t>
      </w:r>
      <w:r w:rsidR="00A674BD" w:rsidRPr="00A674BD">
        <w:rPr>
          <w:rFonts w:ascii="Calibri" w:hAnsi="Calibri" w:cs="Calibri"/>
          <w:kern w:val="0"/>
        </w:rPr>
        <w:t xml:space="preserve"> were waiting with her. Together the bride and groom and their attendants would then </w:t>
      </w:r>
      <w:r w:rsidR="00A674BD" w:rsidRPr="00F25F43">
        <w:rPr>
          <w:rFonts w:ascii="Calibri" w:hAnsi="Calibri" w:cs="Calibri"/>
          <w:b/>
          <w:bCs/>
          <w:kern w:val="0"/>
          <w:u w:val="single"/>
        </w:rPr>
        <w:t>parade through the streets</w:t>
      </w:r>
      <w:r w:rsidR="00A674BD" w:rsidRPr="00A674BD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to the </w:t>
      </w:r>
      <w:r w:rsidRPr="00F25F43">
        <w:rPr>
          <w:rFonts w:ascii="Calibri" w:hAnsi="Calibri" w:cs="Calibri"/>
          <w:b/>
          <w:bCs/>
          <w:kern w:val="0"/>
          <w:u w:val="single"/>
        </w:rPr>
        <w:t>groom’s father’s house or the house the groom prepared for his bride</w:t>
      </w:r>
      <w:r>
        <w:rPr>
          <w:rFonts w:ascii="Calibri" w:hAnsi="Calibri" w:cs="Calibri"/>
          <w:kern w:val="0"/>
        </w:rPr>
        <w:t xml:space="preserve">. </w:t>
      </w:r>
      <w:r w:rsidR="00A674BD" w:rsidRPr="00A674BD">
        <w:rPr>
          <w:rFonts w:ascii="Calibri" w:hAnsi="Calibri" w:cs="Calibri"/>
          <w:kern w:val="0"/>
        </w:rPr>
        <w:t>The procession was generally begun at night, and lamps or torches were used by the wedding party to illumine their way and to attract attention.</w:t>
      </w:r>
    </w:p>
    <w:p w14:paraId="2F93DE38" w14:textId="5974FAAF" w:rsidR="00A674BD" w:rsidRPr="00A674BD" w:rsidRDefault="00A674BD" w:rsidP="00F25F43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A674BD">
        <w:rPr>
          <w:rFonts w:ascii="Calibri" w:hAnsi="Calibri" w:cs="Calibri"/>
          <w:kern w:val="0"/>
        </w:rPr>
        <w:t xml:space="preserve">At the end of the feast </w:t>
      </w:r>
      <w:r w:rsidR="008D07FB">
        <w:rPr>
          <w:rFonts w:ascii="Calibri" w:hAnsi="Calibri" w:cs="Calibri"/>
          <w:kern w:val="0"/>
        </w:rPr>
        <w:t>the bride and groom would be</w:t>
      </w:r>
      <w:r w:rsidR="008D07FB" w:rsidRPr="00F25F43">
        <w:rPr>
          <w:rFonts w:ascii="Calibri" w:hAnsi="Calibri" w:cs="Calibri"/>
          <w:b/>
          <w:bCs/>
          <w:kern w:val="0"/>
          <w:u w:val="single"/>
        </w:rPr>
        <w:t xml:space="preserve"> </w:t>
      </w:r>
      <w:r w:rsidRPr="00F25F43">
        <w:rPr>
          <w:rFonts w:ascii="Calibri" w:hAnsi="Calibri" w:cs="Calibri"/>
          <w:b/>
          <w:bCs/>
          <w:kern w:val="0"/>
          <w:u w:val="single"/>
        </w:rPr>
        <w:t>left alone together</w:t>
      </w:r>
      <w:r w:rsidR="008D07FB" w:rsidRPr="00F25F43">
        <w:rPr>
          <w:rFonts w:ascii="Calibri" w:hAnsi="Calibri" w:cs="Calibri"/>
          <w:b/>
          <w:bCs/>
          <w:kern w:val="0"/>
          <w:u w:val="single"/>
        </w:rPr>
        <w:t xml:space="preserve"> for the first time</w:t>
      </w:r>
      <w:r w:rsidRPr="00A674BD">
        <w:rPr>
          <w:rFonts w:ascii="Calibri" w:hAnsi="Calibri" w:cs="Calibri"/>
          <w:kern w:val="0"/>
        </w:rPr>
        <w:t xml:space="preserve">. The marriage would be </w:t>
      </w:r>
      <w:r w:rsidR="00F25F43" w:rsidRPr="00A674BD">
        <w:rPr>
          <w:rFonts w:ascii="Calibri" w:hAnsi="Calibri" w:cs="Calibri"/>
          <w:kern w:val="0"/>
        </w:rPr>
        <w:t>consummated,</w:t>
      </w:r>
      <w:r w:rsidRPr="00A674BD">
        <w:rPr>
          <w:rFonts w:ascii="Calibri" w:hAnsi="Calibri" w:cs="Calibri"/>
          <w:kern w:val="0"/>
        </w:rPr>
        <w:t xml:space="preserve"> and the couple would henceforth live together in </w:t>
      </w:r>
      <w:r w:rsidR="00F25F43">
        <w:rPr>
          <w:rFonts w:ascii="Calibri" w:hAnsi="Calibri" w:cs="Calibri"/>
          <w:kern w:val="0"/>
        </w:rPr>
        <w:t>their new home.</w:t>
      </w:r>
    </w:p>
    <w:p w14:paraId="56C0D845" w14:textId="77777777" w:rsidR="00A674BD" w:rsidRPr="00A674BD" w:rsidRDefault="00A674BD" w:rsidP="00F25F43">
      <w:pPr>
        <w:pStyle w:val="ListParagraph"/>
        <w:numPr>
          <w:ilvl w:val="3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A674BD">
        <w:rPr>
          <w:rFonts w:ascii="Calibri" w:hAnsi="Calibri" w:cs="Calibri"/>
          <w:kern w:val="0"/>
        </w:rPr>
        <w:t xml:space="preserve">As the parable unfolds, Jesus focuses first on the </w:t>
      </w:r>
      <w:r w:rsidRPr="001A4FA5">
        <w:rPr>
          <w:rFonts w:ascii="Calibri" w:hAnsi="Calibri" w:cs="Calibri"/>
          <w:b/>
          <w:bCs/>
          <w:color w:val="000000" w:themeColor="text1"/>
          <w:kern w:val="0"/>
          <w:highlight w:val="yellow"/>
          <w:u w:val="single"/>
        </w:rPr>
        <w:t>bridesmaids</w:t>
      </w:r>
      <w:r w:rsidRPr="00A674BD">
        <w:rPr>
          <w:rFonts w:ascii="Calibri" w:hAnsi="Calibri" w:cs="Calibri"/>
          <w:kern w:val="0"/>
        </w:rPr>
        <w:t xml:space="preserve">, then on the </w:t>
      </w:r>
      <w:r w:rsidRPr="001A4FA5">
        <w:rPr>
          <w:rFonts w:ascii="Calibri" w:hAnsi="Calibri" w:cs="Calibri"/>
          <w:b/>
          <w:bCs/>
          <w:kern w:val="0"/>
          <w:highlight w:val="yellow"/>
          <w:u w:val="single"/>
        </w:rPr>
        <w:t>bridegroom</w:t>
      </w:r>
      <w:r w:rsidRPr="00A674BD">
        <w:rPr>
          <w:rFonts w:ascii="Calibri" w:hAnsi="Calibri" w:cs="Calibri"/>
          <w:kern w:val="0"/>
        </w:rPr>
        <w:t xml:space="preserve">, and finally on the </w:t>
      </w:r>
      <w:r w:rsidRPr="001A4FA5">
        <w:rPr>
          <w:rFonts w:ascii="Calibri" w:hAnsi="Calibri" w:cs="Calibri"/>
          <w:b/>
          <w:bCs/>
          <w:kern w:val="0"/>
          <w:highlight w:val="yellow"/>
          <w:u w:val="single"/>
        </w:rPr>
        <w:t>warning</w:t>
      </w:r>
      <w:r w:rsidRPr="00A674BD">
        <w:rPr>
          <w:rFonts w:ascii="Calibri" w:hAnsi="Calibri" w:cs="Calibri"/>
          <w:kern w:val="0"/>
        </w:rPr>
        <w:t xml:space="preserve"> that the parable is given to reinforce.</w:t>
      </w:r>
      <w:r w:rsidRPr="00A674BD">
        <w:rPr>
          <w:vertAlign w:val="superscript"/>
        </w:rPr>
        <w:footnoteReference w:id="1"/>
      </w:r>
    </w:p>
    <w:p w14:paraId="0A0AF1A1" w14:textId="56CB2BC5" w:rsidR="007A6987" w:rsidRPr="00364556" w:rsidRDefault="00F25F43" w:rsidP="007A698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before="180"/>
        <w:rPr>
          <w:rFonts w:cstheme="minorHAnsi"/>
          <w:color w:val="000000" w:themeColor="text1"/>
          <w:kern w:val="0"/>
        </w:rPr>
      </w:pPr>
      <w:r>
        <w:rPr>
          <w:rFonts w:ascii="Calibri" w:hAnsi="Calibri" w:cs="Calibri"/>
          <w:kern w:val="0"/>
        </w:rPr>
        <w:t xml:space="preserve">The parable </w:t>
      </w:r>
      <w:r w:rsidR="00364556">
        <w:rPr>
          <w:rFonts w:ascii="Calibri" w:hAnsi="Calibri" w:cs="Calibri"/>
          <w:kern w:val="0"/>
        </w:rPr>
        <w:t>i</w:t>
      </w:r>
      <w:r>
        <w:rPr>
          <w:rFonts w:ascii="Calibri" w:hAnsi="Calibri" w:cs="Calibri"/>
          <w:kern w:val="0"/>
        </w:rPr>
        <w:t xml:space="preserve">s saying that </w:t>
      </w:r>
      <w:r w:rsidR="00364556">
        <w:rPr>
          <w:rFonts w:ascii="Calibri" w:hAnsi="Calibri" w:cs="Calibri"/>
          <w:kern w:val="0"/>
        </w:rPr>
        <w:t xml:space="preserve">to be </w:t>
      </w:r>
      <w:r w:rsidRPr="00F25F43">
        <w:rPr>
          <w:rFonts w:ascii="Calibri" w:hAnsi="Calibri" w:cs="Calibri"/>
          <w:kern w:val="0"/>
        </w:rPr>
        <w:t xml:space="preserve">prepared </w:t>
      </w:r>
      <w:r w:rsidR="00364556">
        <w:rPr>
          <w:rFonts w:ascii="Calibri" w:hAnsi="Calibri" w:cs="Calibri"/>
          <w:kern w:val="0"/>
        </w:rPr>
        <w:t>to</w:t>
      </w:r>
      <w:r w:rsidRPr="00F25F43">
        <w:rPr>
          <w:rFonts w:ascii="Calibri" w:hAnsi="Calibri" w:cs="Calibri"/>
          <w:kern w:val="0"/>
        </w:rPr>
        <w:t xml:space="preserve"> ent</w:t>
      </w:r>
      <w:r w:rsidR="00364556">
        <w:rPr>
          <w:rFonts w:ascii="Calibri" w:hAnsi="Calibri" w:cs="Calibri"/>
          <w:kern w:val="0"/>
        </w:rPr>
        <w:t>e</w:t>
      </w:r>
      <w:r w:rsidRPr="00F25F43">
        <w:rPr>
          <w:rFonts w:ascii="Calibri" w:hAnsi="Calibri" w:cs="Calibri"/>
          <w:kern w:val="0"/>
        </w:rPr>
        <w:t xml:space="preserve">r </w:t>
      </w:r>
      <w:r w:rsidRPr="00F25F43">
        <w:rPr>
          <w:rFonts w:ascii="Calibri" w:hAnsi="Calibri" w:cs="Calibri"/>
          <w:b/>
          <w:kern w:val="0"/>
        </w:rPr>
        <w:t xml:space="preserve">the kingdom of heaven </w:t>
      </w:r>
      <w:r w:rsidR="00364556">
        <w:rPr>
          <w:rFonts w:ascii="Calibri" w:hAnsi="Calibri" w:cs="Calibri"/>
          <w:b/>
          <w:kern w:val="0"/>
        </w:rPr>
        <w:t>is</w:t>
      </w:r>
      <w:r w:rsidRPr="00F25F43">
        <w:rPr>
          <w:rFonts w:ascii="Calibri" w:hAnsi="Calibri" w:cs="Calibri"/>
          <w:b/>
          <w:kern w:val="0"/>
        </w:rPr>
        <w:t xml:space="preserve"> comparable</w:t>
      </w:r>
      <w:r w:rsidRPr="00F25F43">
        <w:rPr>
          <w:rFonts w:ascii="Calibri" w:hAnsi="Calibri" w:cs="Calibri"/>
          <w:kern w:val="0"/>
        </w:rPr>
        <w:t xml:space="preserve"> to the preparedness of </w:t>
      </w:r>
      <w:r w:rsidR="001D23EC">
        <w:rPr>
          <w:rFonts w:ascii="Calibri" w:hAnsi="Calibri" w:cs="Calibri"/>
          <w:kern w:val="0"/>
        </w:rPr>
        <w:t>these</w:t>
      </w:r>
      <w:r w:rsidRPr="00F25F43">
        <w:rPr>
          <w:rFonts w:ascii="Calibri" w:hAnsi="Calibri" w:cs="Calibri"/>
          <w:kern w:val="0"/>
        </w:rPr>
        <w:t xml:space="preserve"> </w:t>
      </w:r>
      <w:r w:rsidRPr="00F25F43">
        <w:rPr>
          <w:rFonts w:ascii="Calibri" w:hAnsi="Calibri" w:cs="Calibri"/>
          <w:b/>
          <w:kern w:val="0"/>
        </w:rPr>
        <w:t>ten virgins</w:t>
      </w:r>
      <w:r w:rsidRPr="00F25F43">
        <w:rPr>
          <w:rFonts w:ascii="Calibri" w:hAnsi="Calibri" w:cs="Calibri"/>
          <w:kern w:val="0"/>
        </w:rPr>
        <w:t xml:space="preserve"> who served as bridesmaids at </w:t>
      </w:r>
      <w:r w:rsidR="001D23EC">
        <w:rPr>
          <w:rFonts w:ascii="Calibri" w:hAnsi="Calibri" w:cs="Calibri"/>
          <w:kern w:val="0"/>
        </w:rPr>
        <w:t>this</w:t>
      </w:r>
      <w:r w:rsidRPr="00F25F43">
        <w:rPr>
          <w:rFonts w:ascii="Calibri" w:hAnsi="Calibri" w:cs="Calibri"/>
          <w:kern w:val="0"/>
        </w:rPr>
        <w:t xml:space="preserve"> wedding.</w:t>
      </w:r>
      <w:r w:rsidR="00364556">
        <w:rPr>
          <w:rFonts w:ascii="Calibri" w:hAnsi="Calibri" w:cs="Calibri"/>
          <w:kern w:val="0"/>
        </w:rPr>
        <w:t xml:space="preserve">  </w:t>
      </w:r>
      <w:r w:rsidR="00364556" w:rsidRPr="00364556">
        <w:rPr>
          <w:rFonts w:ascii="Calibri" w:hAnsi="Calibri" w:cs="Calibri"/>
          <w:b/>
          <w:bCs/>
          <w:kern w:val="0"/>
          <w:highlight w:val="yellow"/>
          <w:u w:val="single"/>
        </w:rPr>
        <w:t>You need the oil the Holy Spirit</w:t>
      </w:r>
    </w:p>
    <w:p w14:paraId="26C0DE9E" w14:textId="77777777" w:rsidR="00364556" w:rsidRPr="00C11703" w:rsidRDefault="00364556" w:rsidP="00364556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ascii="Calibri" w:hAnsi="Calibri" w:cs="Calibri"/>
          <w:b/>
          <w:bCs/>
          <w:kern w:val="0"/>
          <w:u w:val="single"/>
        </w:rPr>
        <w:t>John 3:3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3 </w:t>
      </w:r>
      <w:r w:rsidRPr="00C11703">
        <w:rPr>
          <w:rFonts w:ascii="Calibri" w:hAnsi="Calibri" w:cs="Calibri"/>
          <w:kern w:val="0"/>
        </w:rPr>
        <w:t xml:space="preserve">Jesus answered and said to him,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is born again, he cannot </w:t>
      </w:r>
      <w:r w:rsidRPr="002D289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see</w:t>
      </w:r>
      <w:r w:rsidRPr="00C11703">
        <w:rPr>
          <w:rFonts w:ascii="Calibri" w:hAnsi="Calibri" w:cs="Calibri"/>
          <w:color w:val="FF0000"/>
          <w:kern w:val="0"/>
        </w:rPr>
        <w:t xml:space="preserve"> the kingdom of God.”</w:t>
      </w:r>
    </w:p>
    <w:p w14:paraId="4546E97E" w14:textId="09E0F044" w:rsidR="00364556" w:rsidRPr="00364556" w:rsidRDefault="00364556" w:rsidP="00364556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ascii="Calibri" w:hAnsi="Calibri" w:cs="Calibri"/>
          <w:b/>
          <w:bCs/>
          <w:kern w:val="0"/>
          <w:u w:val="single"/>
        </w:rPr>
        <w:t>John 3:5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5 </w:t>
      </w:r>
      <w:r w:rsidRPr="00C11703">
        <w:rPr>
          <w:rFonts w:ascii="Calibri" w:hAnsi="Calibri" w:cs="Calibri"/>
          <w:kern w:val="0"/>
        </w:rPr>
        <w:t xml:space="preserve">Jesus answered,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is born of water and the Spirit, he cannot </w:t>
      </w:r>
      <w:r w:rsidRPr="002D289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enter</w:t>
      </w:r>
      <w:r w:rsidRPr="00C11703">
        <w:rPr>
          <w:rFonts w:ascii="Calibri" w:hAnsi="Calibri" w:cs="Calibri"/>
          <w:color w:val="FF0000"/>
          <w:kern w:val="0"/>
        </w:rPr>
        <w:t xml:space="preserve"> the kingdom of God</w:t>
      </w:r>
      <w:r>
        <w:rPr>
          <w:rFonts w:ascii="Calibri" w:hAnsi="Calibri" w:cs="Calibri"/>
          <w:color w:val="FF0000"/>
          <w:kern w:val="0"/>
        </w:rPr>
        <w:t>.</w:t>
      </w:r>
    </w:p>
    <w:p w14:paraId="3A3A9F67" w14:textId="4E63F267" w:rsidR="007A6987" w:rsidRPr="00B93D5C" w:rsidRDefault="007A6987" w:rsidP="00A36B0E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before="180"/>
        <w:rPr>
          <w:rFonts w:cstheme="minorHAnsi"/>
          <w:kern w:val="0"/>
        </w:rPr>
      </w:pPr>
      <w:r w:rsidRPr="00B93D5C">
        <w:rPr>
          <w:rFonts w:cstheme="minorHAnsi"/>
          <w:b/>
          <w:bCs/>
          <w:kern w:val="0"/>
          <w:u w:val="single"/>
        </w:rPr>
        <w:t xml:space="preserve">Delayed </w:t>
      </w:r>
      <w:r w:rsidR="00364556">
        <w:rPr>
          <w:rFonts w:cstheme="minorHAnsi"/>
          <w:kern w:val="0"/>
        </w:rPr>
        <w:t>–</w:t>
      </w:r>
      <w:r w:rsidRPr="00B93D5C">
        <w:rPr>
          <w:rFonts w:cstheme="minorHAnsi"/>
          <w:kern w:val="0"/>
        </w:rPr>
        <w:t xml:space="preserve"> </w:t>
      </w:r>
      <w:r w:rsidR="00364556">
        <w:rPr>
          <w:rFonts w:cstheme="minorHAnsi"/>
          <w:kern w:val="0"/>
        </w:rPr>
        <w:t xml:space="preserve">This life is </w:t>
      </w:r>
      <w:r w:rsidR="00364556" w:rsidRPr="00364556">
        <w:rPr>
          <w:rFonts w:cstheme="minorHAnsi"/>
          <w:b/>
          <w:bCs/>
          <w:kern w:val="0"/>
          <w:highlight w:val="yellow"/>
          <w:u w:val="single"/>
        </w:rPr>
        <w:t xml:space="preserve">full of </w:t>
      </w:r>
      <w:proofErr w:type="gramStart"/>
      <w:r w:rsidR="00364556" w:rsidRPr="00364556">
        <w:rPr>
          <w:rFonts w:cstheme="minorHAnsi"/>
          <w:b/>
          <w:bCs/>
          <w:kern w:val="0"/>
          <w:highlight w:val="yellow"/>
          <w:u w:val="single"/>
        </w:rPr>
        <w:t>delays</w:t>
      </w:r>
      <w:proofErr w:type="gramEnd"/>
      <w:r w:rsidR="00364556">
        <w:rPr>
          <w:rFonts w:cstheme="minorHAnsi"/>
          <w:kern w:val="0"/>
        </w:rPr>
        <w:t xml:space="preserve"> but God knows and works through all of them.  Sometimes you are going to have to </w:t>
      </w:r>
      <w:r w:rsidR="00364556" w:rsidRPr="00364556">
        <w:rPr>
          <w:rFonts w:cstheme="minorHAnsi"/>
          <w:b/>
          <w:bCs/>
          <w:kern w:val="0"/>
          <w:highlight w:val="yellow"/>
          <w:u w:val="single"/>
        </w:rPr>
        <w:t>sleep but prepare for it</w:t>
      </w:r>
      <w:r w:rsidR="00364556">
        <w:rPr>
          <w:rFonts w:cstheme="minorHAnsi"/>
          <w:kern w:val="0"/>
        </w:rPr>
        <w:t>.</w:t>
      </w:r>
    </w:p>
    <w:p w14:paraId="58B9C51E" w14:textId="7B05133A" w:rsidR="007A6987" w:rsidRPr="001D23EC" w:rsidRDefault="00432FE8" w:rsidP="001D23E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432FE8">
        <w:rPr>
          <w:rFonts w:cstheme="minorHAnsi"/>
          <w:b/>
          <w:bCs/>
          <w:kern w:val="0"/>
          <w:highlight w:val="lightGray"/>
          <w:u w:val="single"/>
        </w:rPr>
        <w:t>Matthew 25:</w:t>
      </w:r>
      <w:r>
        <w:rPr>
          <w:rFonts w:cstheme="minorHAnsi"/>
          <w:b/>
          <w:bCs/>
          <w:kern w:val="0"/>
          <w:highlight w:val="lightGray"/>
          <w:u w:val="single"/>
        </w:rPr>
        <w:t>6</w:t>
      </w:r>
      <w:r w:rsidRPr="00432FE8">
        <w:rPr>
          <w:rFonts w:cstheme="minorHAnsi"/>
          <w:b/>
          <w:bCs/>
          <w:kern w:val="0"/>
          <w:highlight w:val="lightGray"/>
          <w:u w:val="single"/>
        </w:rPr>
        <w:t>–1</w:t>
      </w:r>
      <w:r>
        <w:rPr>
          <w:rFonts w:cstheme="minorHAnsi"/>
          <w:b/>
          <w:bCs/>
          <w:kern w:val="0"/>
          <w:highlight w:val="lightGray"/>
          <w:u w:val="single"/>
        </w:rPr>
        <w:t>1</w:t>
      </w:r>
      <w:r w:rsidRPr="00432FE8">
        <w:rPr>
          <w:rFonts w:cstheme="minorHAnsi"/>
          <w:b/>
          <w:bCs/>
          <w:kern w:val="0"/>
          <w:highlight w:val="lightGray"/>
          <w:u w:val="single"/>
        </w:rPr>
        <w:t xml:space="preserve"> (NKJV)</w:t>
      </w:r>
      <w:r w:rsidR="00364556" w:rsidRPr="00B93D5C">
        <w:rPr>
          <w:rFonts w:cstheme="minorHAnsi"/>
          <w:kern w:val="0"/>
        </w:rPr>
        <w:t xml:space="preserve"> </w:t>
      </w:r>
      <w:r w:rsidR="007A6987" w:rsidRPr="00B93D5C">
        <w:rPr>
          <w:rFonts w:cstheme="minorHAnsi"/>
          <w:kern w:val="0"/>
          <w:vertAlign w:val="superscript"/>
        </w:rPr>
        <w:t>6 </w:t>
      </w:r>
      <w:r w:rsidR="007A6987" w:rsidRPr="00B93D5C">
        <w:rPr>
          <w:rFonts w:cstheme="minorHAnsi"/>
          <w:color w:val="FF0000"/>
          <w:kern w:val="0"/>
        </w:rPr>
        <w:t xml:space="preserve">“And at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midnight</w:t>
      </w:r>
      <w:r w:rsidR="007A6987" w:rsidRPr="00B93D5C">
        <w:rPr>
          <w:rFonts w:cstheme="minorHAnsi"/>
          <w:color w:val="FF0000"/>
          <w:kern w:val="0"/>
        </w:rPr>
        <w:t xml:space="preserve"> a cry was </w:t>
      </w:r>
      <w:r w:rsidR="007A6987" w:rsidRPr="00B93D5C">
        <w:rPr>
          <w:rFonts w:cstheme="minorHAnsi"/>
          <w:i/>
          <w:color w:val="FF0000"/>
          <w:kern w:val="0"/>
        </w:rPr>
        <w:t>heard:</w:t>
      </w:r>
      <w:r w:rsidR="007A6987" w:rsidRPr="00B93D5C">
        <w:rPr>
          <w:rFonts w:cstheme="minorHAnsi"/>
          <w:color w:val="FF0000"/>
          <w:kern w:val="0"/>
        </w:rPr>
        <w:t xml:space="preserve"> ‘Behold, the bridegroom is coming;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go out to meet him!</w:t>
      </w:r>
      <w:r w:rsidR="007A6987" w:rsidRPr="00B93D5C">
        <w:rPr>
          <w:rFonts w:cstheme="minorHAnsi"/>
          <w:color w:val="FF0000"/>
          <w:kern w:val="0"/>
        </w:rPr>
        <w:t xml:space="preserve">’ </w:t>
      </w:r>
      <w:r w:rsidR="007A6987" w:rsidRPr="00B93D5C">
        <w:rPr>
          <w:rFonts w:cstheme="minorHAnsi"/>
          <w:kern w:val="0"/>
          <w:vertAlign w:val="superscript"/>
        </w:rPr>
        <w:t>7 </w:t>
      </w:r>
      <w:r w:rsidR="007A6987" w:rsidRPr="00B93D5C">
        <w:rPr>
          <w:rFonts w:cstheme="minorHAnsi"/>
          <w:color w:val="FF0000"/>
          <w:kern w:val="0"/>
        </w:rPr>
        <w:t xml:space="preserve">Then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all those virgins arose and trimmed their lamps</w:t>
      </w:r>
      <w:r w:rsidR="007A6987" w:rsidRPr="00B93D5C">
        <w:rPr>
          <w:rFonts w:cstheme="minorHAnsi"/>
          <w:color w:val="FF0000"/>
          <w:kern w:val="0"/>
        </w:rPr>
        <w:t xml:space="preserve">. </w:t>
      </w:r>
      <w:r w:rsidR="007A6987" w:rsidRPr="00B93D5C">
        <w:rPr>
          <w:rFonts w:cstheme="minorHAnsi"/>
          <w:kern w:val="0"/>
          <w:vertAlign w:val="superscript"/>
        </w:rPr>
        <w:t>8 </w:t>
      </w:r>
      <w:r w:rsidR="007A6987" w:rsidRPr="00B93D5C">
        <w:rPr>
          <w:rFonts w:cstheme="minorHAnsi"/>
          <w:color w:val="FF0000"/>
          <w:kern w:val="0"/>
        </w:rPr>
        <w:t>And the foolish said to the wise, ‘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Give us </w:t>
      </w:r>
      <w:r w:rsidR="007A6987" w:rsidRPr="00B93D5C">
        <w:rPr>
          <w:rFonts w:cstheme="minorHAnsi"/>
          <w:b/>
          <w:bCs/>
          <w:i/>
          <w:color w:val="FF0000"/>
          <w:kern w:val="0"/>
          <w:highlight w:val="yellow"/>
          <w:u w:val="single"/>
        </w:rPr>
        <w:t>some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 of your oil</w:t>
      </w:r>
      <w:r w:rsidR="007A6987" w:rsidRPr="00B93D5C">
        <w:rPr>
          <w:rFonts w:cstheme="minorHAnsi"/>
          <w:color w:val="FF0000"/>
          <w:kern w:val="0"/>
        </w:rPr>
        <w:t xml:space="preserve">, for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</w:rPr>
        <w:t>our lamps are going out</w:t>
      </w:r>
      <w:r w:rsidR="007A6987" w:rsidRPr="00B93D5C">
        <w:rPr>
          <w:rFonts w:cstheme="minorHAnsi"/>
          <w:color w:val="FF0000"/>
          <w:kern w:val="0"/>
        </w:rPr>
        <w:t xml:space="preserve">.’ </w:t>
      </w:r>
      <w:r w:rsidR="007A6987" w:rsidRPr="00B93D5C">
        <w:rPr>
          <w:rFonts w:cstheme="minorHAnsi"/>
          <w:kern w:val="0"/>
          <w:vertAlign w:val="superscript"/>
        </w:rPr>
        <w:t>9 </w:t>
      </w:r>
      <w:r w:rsidR="007A6987" w:rsidRPr="00B93D5C">
        <w:rPr>
          <w:rFonts w:cstheme="minorHAnsi"/>
          <w:color w:val="FF0000"/>
          <w:kern w:val="0"/>
        </w:rPr>
        <w:t>But the wise answered, saying, ‘</w:t>
      </w:r>
      <w:r w:rsidR="007A6987" w:rsidRPr="00B93D5C">
        <w:rPr>
          <w:rFonts w:cstheme="minorHAnsi"/>
          <w:b/>
          <w:bCs/>
          <w:i/>
          <w:color w:val="FF0000"/>
          <w:kern w:val="0"/>
          <w:highlight w:val="yellow"/>
          <w:u w:val="single"/>
        </w:rPr>
        <w:t>No,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 xml:space="preserve"> lest there should not be enough for us and you</w:t>
      </w:r>
      <w:r w:rsidR="007A6987" w:rsidRPr="00B93D5C">
        <w:rPr>
          <w:rFonts w:cstheme="minorHAnsi"/>
          <w:color w:val="FF0000"/>
          <w:kern w:val="0"/>
        </w:rPr>
        <w:t xml:space="preserve">; but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go rather to those who sell, and buy</w:t>
      </w:r>
      <w:r w:rsidR="007A6987" w:rsidRPr="00B93D5C">
        <w:rPr>
          <w:rFonts w:cstheme="minorHAnsi"/>
          <w:color w:val="FF0000"/>
          <w:kern w:val="0"/>
        </w:rPr>
        <w:t xml:space="preserve"> for yourselves.’ </w:t>
      </w:r>
      <w:r w:rsidR="007A6987" w:rsidRPr="00B93D5C">
        <w:rPr>
          <w:rFonts w:cstheme="minorHAnsi"/>
          <w:kern w:val="0"/>
          <w:vertAlign w:val="superscript"/>
        </w:rPr>
        <w:t>10 </w:t>
      </w:r>
      <w:r w:rsidR="007A6987" w:rsidRPr="00B93D5C">
        <w:rPr>
          <w:rFonts w:cstheme="minorHAnsi"/>
          <w:color w:val="FF0000"/>
          <w:kern w:val="0"/>
        </w:rPr>
        <w:t xml:space="preserve">And while they went to buy, the bridegroom came, and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those who were ready went in with him to the wedding</w:t>
      </w:r>
      <w:r w:rsidR="007A6987" w:rsidRPr="00B93D5C">
        <w:rPr>
          <w:rFonts w:cstheme="minorHAnsi"/>
          <w:color w:val="FF0000"/>
          <w:kern w:val="0"/>
        </w:rPr>
        <w:t xml:space="preserve">; and the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double"/>
        </w:rPr>
        <w:t>door was shut</w:t>
      </w:r>
      <w:r w:rsidR="007A6987" w:rsidRPr="00B93D5C">
        <w:rPr>
          <w:rFonts w:cstheme="minorHAnsi"/>
          <w:color w:val="FF0000"/>
          <w:kern w:val="0"/>
        </w:rPr>
        <w:t>.</w:t>
      </w:r>
      <w:r w:rsidR="001D23EC">
        <w:rPr>
          <w:rFonts w:cstheme="minorHAnsi"/>
          <w:color w:val="FF0000"/>
          <w:kern w:val="0"/>
        </w:rPr>
        <w:t xml:space="preserve"> </w:t>
      </w:r>
      <w:r w:rsidR="001D23EC" w:rsidRPr="00B93D5C">
        <w:rPr>
          <w:rFonts w:cstheme="minorHAnsi"/>
          <w:kern w:val="0"/>
          <w:vertAlign w:val="superscript"/>
        </w:rPr>
        <w:t>11 </w:t>
      </w:r>
      <w:r w:rsidR="001D23EC" w:rsidRPr="00B93D5C">
        <w:rPr>
          <w:rFonts w:cstheme="minorHAnsi"/>
          <w:color w:val="FF0000"/>
          <w:kern w:val="0"/>
        </w:rPr>
        <w:t xml:space="preserve">“Afterward </w:t>
      </w:r>
      <w:r w:rsidR="001D23EC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the other virgins came</w:t>
      </w:r>
      <w:r w:rsidR="001D23EC" w:rsidRPr="00B93D5C">
        <w:rPr>
          <w:rFonts w:cstheme="minorHAnsi"/>
          <w:color w:val="FF0000"/>
          <w:kern w:val="0"/>
        </w:rPr>
        <w:t xml:space="preserve"> also, saying, ‘</w:t>
      </w:r>
      <w:r w:rsidR="001D23EC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Lord, Lord, open to us</w:t>
      </w:r>
      <w:r w:rsidR="001D23EC" w:rsidRPr="00B93D5C">
        <w:rPr>
          <w:rFonts w:cstheme="minorHAnsi"/>
          <w:color w:val="FF0000"/>
          <w:kern w:val="0"/>
        </w:rPr>
        <w:t xml:space="preserve">!’ </w:t>
      </w:r>
      <w:r w:rsidR="001D23EC" w:rsidRPr="00B93D5C">
        <w:rPr>
          <w:rFonts w:cstheme="minorHAnsi"/>
          <w:kern w:val="0"/>
          <w:vertAlign w:val="superscript"/>
        </w:rPr>
        <w:t>12 </w:t>
      </w:r>
      <w:r w:rsidR="001D23EC" w:rsidRPr="00B93D5C">
        <w:rPr>
          <w:rFonts w:cstheme="minorHAnsi"/>
          <w:color w:val="FF0000"/>
          <w:kern w:val="0"/>
        </w:rPr>
        <w:t xml:space="preserve">But he answered and said, ‘Assuredly, I say to you, </w:t>
      </w:r>
      <w:r w:rsidR="001D23EC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I do not know you</w:t>
      </w:r>
      <w:r w:rsidR="001D23EC" w:rsidRPr="00B93D5C">
        <w:rPr>
          <w:rFonts w:cstheme="minorHAnsi"/>
          <w:color w:val="FF0000"/>
          <w:kern w:val="0"/>
        </w:rPr>
        <w:t>.’</w:t>
      </w:r>
    </w:p>
    <w:p w14:paraId="69CC02D6" w14:textId="50BC68C1" w:rsidR="007A6987" w:rsidRDefault="007A6987" w:rsidP="00A36B0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</w:rPr>
        <w:t>A</w:t>
      </w:r>
      <w:r w:rsidR="001D23EC">
        <w:rPr>
          <w:rFonts w:cstheme="minorHAnsi"/>
          <w:kern w:val="0"/>
        </w:rPr>
        <w:t>s a</w:t>
      </w:r>
      <w:r w:rsidRPr="00B93D5C">
        <w:rPr>
          <w:rFonts w:cstheme="minorHAnsi"/>
          <w:kern w:val="0"/>
        </w:rPr>
        <w:t xml:space="preserve"> torch </w:t>
      </w:r>
      <w:r w:rsidR="001D23EC">
        <w:rPr>
          <w:rFonts w:cstheme="minorHAnsi"/>
          <w:kern w:val="0"/>
        </w:rPr>
        <w:t xml:space="preserve">or lamp </w:t>
      </w:r>
      <w:r w:rsidRPr="00B93D5C">
        <w:rPr>
          <w:rFonts w:cstheme="minorHAnsi"/>
          <w:kern w:val="0"/>
        </w:rPr>
        <w:t>w/o fuel is worthless</w:t>
      </w:r>
      <w:r w:rsidR="001D23EC">
        <w:rPr>
          <w:rFonts w:cstheme="minorHAnsi"/>
          <w:kern w:val="0"/>
        </w:rPr>
        <w:t xml:space="preserve">, so is </w:t>
      </w:r>
      <w:r w:rsidRPr="00B93D5C">
        <w:rPr>
          <w:rFonts w:cstheme="minorHAnsi"/>
          <w:kern w:val="0"/>
        </w:rPr>
        <w:t>“a profession of faith in Jesus Christ without a saving relationship</w:t>
      </w:r>
      <w:r w:rsidR="00364556">
        <w:rPr>
          <w:rFonts w:cstheme="minorHAnsi"/>
          <w:kern w:val="0"/>
        </w:rPr>
        <w:t>.  That</w:t>
      </w:r>
      <w:r w:rsidRPr="00B93D5C">
        <w:rPr>
          <w:rFonts w:cstheme="minorHAnsi"/>
          <w:kern w:val="0"/>
        </w:rPr>
        <w:t xml:space="preserve"> is infinitely more worthless, because one is left in spiritual darkness.”</w:t>
      </w:r>
      <w:r w:rsidRPr="00B93D5C">
        <w:rPr>
          <w:rFonts w:cstheme="minorHAnsi"/>
          <w:kern w:val="0"/>
          <w:vertAlign w:val="superscript"/>
        </w:rPr>
        <w:footnoteReference w:id="2"/>
      </w:r>
    </w:p>
    <w:p w14:paraId="55A72CA4" w14:textId="3EC8E92F" w:rsidR="007A6987" w:rsidRDefault="00684B95" w:rsidP="001D23EC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684B95">
        <w:rPr>
          <w:rFonts w:ascii="Calibri" w:hAnsi="Calibri" w:cs="Calibri"/>
          <w:b/>
          <w:bCs/>
          <w:kern w:val="0"/>
          <w:u w:val="single"/>
        </w:rPr>
        <w:t>2 Corinthians 13:5–6 (NKJV</w:t>
      </w:r>
      <w:r w:rsidRPr="00684B95">
        <w:rPr>
          <w:rFonts w:ascii="Calibri" w:hAnsi="Calibri" w:cs="Calibri"/>
          <w:kern w:val="0"/>
        </w:rPr>
        <w:t>)</w:t>
      </w:r>
      <w:r>
        <w:rPr>
          <w:rFonts w:ascii="Calibri" w:hAnsi="Calibri" w:cs="Calibri"/>
          <w:kern w:val="0"/>
        </w:rPr>
        <w:t xml:space="preserve"> </w:t>
      </w:r>
      <w:r w:rsidRPr="00684B95">
        <w:rPr>
          <w:rFonts w:ascii="Calibri" w:hAnsi="Calibri" w:cs="Calibri"/>
          <w:kern w:val="0"/>
          <w:vertAlign w:val="superscript"/>
        </w:rPr>
        <w:t>5 </w:t>
      </w:r>
      <w:r w:rsidRPr="00684B95">
        <w:rPr>
          <w:rFonts w:ascii="Calibri" w:hAnsi="Calibri" w:cs="Calibri"/>
          <w:b/>
          <w:bCs/>
          <w:kern w:val="0"/>
          <w:u w:val="single"/>
        </w:rPr>
        <w:t>Examine yourselves</w:t>
      </w:r>
      <w:r w:rsidRPr="00684B95">
        <w:rPr>
          <w:rFonts w:ascii="Calibri" w:hAnsi="Calibri" w:cs="Calibri"/>
          <w:kern w:val="0"/>
        </w:rPr>
        <w:t xml:space="preserve"> </w:t>
      </w:r>
      <w:r w:rsidRPr="00684B95">
        <w:rPr>
          <w:rFonts w:ascii="Calibri" w:hAnsi="Calibri" w:cs="Calibri"/>
          <w:i/>
          <w:kern w:val="0"/>
        </w:rPr>
        <w:t>as to</w:t>
      </w:r>
      <w:r w:rsidRPr="00684B95">
        <w:rPr>
          <w:rFonts w:ascii="Calibri" w:hAnsi="Calibri" w:cs="Calibri"/>
          <w:kern w:val="0"/>
        </w:rPr>
        <w:t xml:space="preserve"> whether you are in the faith. </w:t>
      </w:r>
      <w:r w:rsidRPr="001D23EC">
        <w:rPr>
          <w:rFonts w:ascii="Calibri" w:hAnsi="Calibri" w:cs="Calibri"/>
          <w:b/>
          <w:bCs/>
          <w:kern w:val="0"/>
          <w:highlight w:val="yellow"/>
          <w:u w:val="single"/>
        </w:rPr>
        <w:t>Test yourselves</w:t>
      </w:r>
      <w:r w:rsidRPr="00684B95">
        <w:rPr>
          <w:rFonts w:ascii="Calibri" w:hAnsi="Calibri" w:cs="Calibri"/>
          <w:kern w:val="0"/>
        </w:rPr>
        <w:t xml:space="preserve">. Do you not know yourselves, that Jesus Christ is in </w:t>
      </w:r>
      <w:proofErr w:type="gramStart"/>
      <w:r w:rsidRPr="00684B95">
        <w:rPr>
          <w:rFonts w:ascii="Calibri" w:hAnsi="Calibri" w:cs="Calibri"/>
          <w:kern w:val="0"/>
        </w:rPr>
        <w:t>you?—</w:t>
      </w:r>
      <w:proofErr w:type="gramEnd"/>
      <w:r w:rsidRPr="00684B95">
        <w:rPr>
          <w:rFonts w:ascii="Calibri" w:hAnsi="Calibri" w:cs="Calibri"/>
          <w:kern w:val="0"/>
        </w:rPr>
        <w:t xml:space="preserve">unless indeed you are disqualified. </w:t>
      </w:r>
      <w:r w:rsidRPr="00684B95">
        <w:rPr>
          <w:rFonts w:ascii="Calibri" w:hAnsi="Calibri" w:cs="Calibri"/>
          <w:kern w:val="0"/>
          <w:vertAlign w:val="superscript"/>
        </w:rPr>
        <w:t>6 </w:t>
      </w:r>
      <w:r w:rsidRPr="00684B95">
        <w:rPr>
          <w:rFonts w:ascii="Calibri" w:hAnsi="Calibri" w:cs="Calibri"/>
          <w:kern w:val="0"/>
        </w:rPr>
        <w:t>But I trust that you will know that we are not disqualified.</w:t>
      </w:r>
    </w:p>
    <w:p w14:paraId="66864E26" w14:textId="519F498A" w:rsidR="00A36B0E" w:rsidRPr="00A36B0E" w:rsidRDefault="00A36B0E" w:rsidP="001D23EC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A36B0E">
        <w:rPr>
          <w:rFonts w:ascii="Calibri" w:hAnsi="Calibri" w:cs="Calibri"/>
          <w:b/>
          <w:bCs/>
          <w:kern w:val="0"/>
          <w:u w:val="single"/>
        </w:rPr>
        <w:t>1 Thessalonians 5:19–22 (NKJV)</w:t>
      </w:r>
      <w:r>
        <w:rPr>
          <w:rFonts w:ascii="Calibri" w:hAnsi="Calibri" w:cs="Calibri"/>
          <w:kern w:val="0"/>
        </w:rPr>
        <w:t xml:space="preserve"> </w:t>
      </w:r>
      <w:r w:rsidRPr="00A36B0E">
        <w:rPr>
          <w:rFonts w:ascii="Calibri" w:hAnsi="Calibri" w:cs="Calibri"/>
          <w:kern w:val="0"/>
          <w:vertAlign w:val="superscript"/>
        </w:rPr>
        <w:t>19 </w:t>
      </w:r>
      <w:r w:rsidRPr="00A36B0E">
        <w:rPr>
          <w:rFonts w:ascii="Calibri" w:hAnsi="Calibri" w:cs="Calibri"/>
          <w:kern w:val="0"/>
        </w:rPr>
        <w:t xml:space="preserve">Do not quench the Spirit. </w:t>
      </w:r>
      <w:r w:rsidRPr="00A36B0E">
        <w:rPr>
          <w:rFonts w:ascii="Calibri" w:hAnsi="Calibri" w:cs="Calibri"/>
          <w:kern w:val="0"/>
          <w:vertAlign w:val="superscript"/>
        </w:rPr>
        <w:t>20 </w:t>
      </w:r>
      <w:r w:rsidRPr="00A36B0E">
        <w:rPr>
          <w:rFonts w:ascii="Calibri" w:hAnsi="Calibri" w:cs="Calibri"/>
          <w:kern w:val="0"/>
        </w:rPr>
        <w:t xml:space="preserve">Do not despise prophecies. </w:t>
      </w:r>
      <w:r w:rsidRPr="00A36B0E">
        <w:rPr>
          <w:rFonts w:ascii="Calibri" w:hAnsi="Calibri" w:cs="Calibri"/>
          <w:kern w:val="0"/>
          <w:vertAlign w:val="superscript"/>
        </w:rPr>
        <w:t>21 </w:t>
      </w:r>
      <w:r w:rsidRPr="001D23EC">
        <w:rPr>
          <w:rFonts w:ascii="Calibri" w:hAnsi="Calibri" w:cs="Calibri"/>
          <w:b/>
          <w:bCs/>
          <w:kern w:val="0"/>
          <w:highlight w:val="yellow"/>
          <w:u w:val="single"/>
        </w:rPr>
        <w:t>Test all things; hold fast what is good</w:t>
      </w:r>
      <w:r w:rsidRPr="00A36B0E">
        <w:rPr>
          <w:rFonts w:ascii="Calibri" w:hAnsi="Calibri" w:cs="Calibri"/>
          <w:kern w:val="0"/>
        </w:rPr>
        <w:t xml:space="preserve">. </w:t>
      </w:r>
      <w:r w:rsidRPr="00A36B0E">
        <w:rPr>
          <w:rFonts w:ascii="Calibri" w:hAnsi="Calibri" w:cs="Calibri"/>
          <w:kern w:val="0"/>
          <w:vertAlign w:val="superscript"/>
        </w:rPr>
        <w:t>22 </w:t>
      </w:r>
      <w:r w:rsidRPr="00A36B0E">
        <w:rPr>
          <w:rFonts w:ascii="Calibri" w:hAnsi="Calibri" w:cs="Calibri"/>
          <w:kern w:val="0"/>
        </w:rPr>
        <w:t>Abstain from every form of evil.</w:t>
      </w:r>
    </w:p>
    <w:p w14:paraId="09686839" w14:textId="753EF05B" w:rsidR="007A6987" w:rsidRPr="00B93D5C" w:rsidRDefault="00432FE8" w:rsidP="00A36B0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432FE8">
        <w:rPr>
          <w:rFonts w:cstheme="minorHAnsi"/>
          <w:b/>
          <w:bCs/>
          <w:kern w:val="0"/>
          <w:highlight w:val="lightGray"/>
          <w:u w:val="single"/>
        </w:rPr>
        <w:t>Matthew 25:1</w:t>
      </w:r>
      <w:r>
        <w:rPr>
          <w:rFonts w:cstheme="minorHAnsi"/>
          <w:b/>
          <w:bCs/>
          <w:kern w:val="0"/>
          <w:highlight w:val="lightGray"/>
          <w:u w:val="single"/>
        </w:rPr>
        <w:t>1</w:t>
      </w:r>
      <w:r w:rsidRPr="00432FE8">
        <w:rPr>
          <w:rFonts w:cstheme="minorHAnsi"/>
          <w:b/>
          <w:bCs/>
          <w:kern w:val="0"/>
          <w:highlight w:val="lightGray"/>
          <w:u w:val="single"/>
        </w:rPr>
        <w:t>–1</w:t>
      </w:r>
      <w:r>
        <w:rPr>
          <w:rFonts w:cstheme="minorHAnsi"/>
          <w:b/>
          <w:bCs/>
          <w:kern w:val="0"/>
          <w:highlight w:val="lightGray"/>
          <w:u w:val="single"/>
        </w:rPr>
        <w:t>2</w:t>
      </w:r>
      <w:r w:rsidRPr="00432FE8">
        <w:rPr>
          <w:rFonts w:cstheme="minorHAnsi"/>
          <w:b/>
          <w:bCs/>
          <w:kern w:val="0"/>
          <w:highlight w:val="lightGray"/>
          <w:u w:val="single"/>
        </w:rPr>
        <w:t xml:space="preserve"> (NKJV)</w:t>
      </w:r>
      <w:r w:rsidR="007A6987" w:rsidRPr="00B93D5C">
        <w:rPr>
          <w:rFonts w:cstheme="minorHAnsi"/>
          <w:kern w:val="0"/>
          <w:vertAlign w:val="superscript"/>
        </w:rPr>
        <w:t>11 </w:t>
      </w:r>
      <w:r w:rsidR="007A6987" w:rsidRPr="00B93D5C">
        <w:rPr>
          <w:rFonts w:cstheme="minorHAnsi"/>
          <w:color w:val="FF0000"/>
          <w:kern w:val="0"/>
        </w:rPr>
        <w:t xml:space="preserve">“Afterward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the other virgins came</w:t>
      </w:r>
      <w:r w:rsidR="007A6987" w:rsidRPr="00B93D5C">
        <w:rPr>
          <w:rFonts w:cstheme="minorHAnsi"/>
          <w:color w:val="FF0000"/>
          <w:kern w:val="0"/>
        </w:rPr>
        <w:t xml:space="preserve"> also, saying, ‘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Lord, Lord, open to us</w:t>
      </w:r>
      <w:r w:rsidR="007A6987" w:rsidRPr="00B93D5C">
        <w:rPr>
          <w:rFonts w:cstheme="minorHAnsi"/>
          <w:color w:val="FF0000"/>
          <w:kern w:val="0"/>
        </w:rPr>
        <w:t xml:space="preserve">!’ </w:t>
      </w:r>
      <w:r w:rsidR="007A6987" w:rsidRPr="00B93D5C">
        <w:rPr>
          <w:rFonts w:cstheme="minorHAnsi"/>
          <w:kern w:val="0"/>
          <w:vertAlign w:val="superscript"/>
        </w:rPr>
        <w:t>12 </w:t>
      </w:r>
      <w:r w:rsidR="007A6987" w:rsidRPr="00B93D5C">
        <w:rPr>
          <w:rFonts w:cstheme="minorHAnsi"/>
          <w:color w:val="FF0000"/>
          <w:kern w:val="0"/>
        </w:rPr>
        <w:t xml:space="preserve">But he answered and said, ‘Assuredly, I say to you, </w:t>
      </w:r>
      <w:r w:rsidR="007A6987" w:rsidRPr="00B93D5C">
        <w:rPr>
          <w:rFonts w:cstheme="minorHAnsi"/>
          <w:b/>
          <w:bCs/>
          <w:color w:val="FF0000"/>
          <w:kern w:val="0"/>
          <w:highlight w:val="yellow"/>
          <w:u w:val="single"/>
        </w:rPr>
        <w:t>I do not know you</w:t>
      </w:r>
      <w:r w:rsidR="007A6987" w:rsidRPr="00B93D5C">
        <w:rPr>
          <w:rFonts w:cstheme="minorHAnsi"/>
          <w:color w:val="FF0000"/>
          <w:kern w:val="0"/>
        </w:rPr>
        <w:t>.’</w:t>
      </w:r>
    </w:p>
    <w:p w14:paraId="2811B2A3" w14:textId="77777777" w:rsidR="007A6987" w:rsidRDefault="007A6987" w:rsidP="00A36B0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B93D5C">
        <w:rPr>
          <w:rFonts w:cstheme="minorHAnsi"/>
          <w:kern w:val="0"/>
        </w:rPr>
        <w:t xml:space="preserve">I do not know you – Know – </w:t>
      </w:r>
      <w:proofErr w:type="spellStart"/>
      <w:r w:rsidRPr="00B93D5C">
        <w:rPr>
          <w:rFonts w:cstheme="minorHAnsi"/>
          <w:kern w:val="0"/>
        </w:rPr>
        <w:t>oida</w:t>
      </w:r>
      <w:proofErr w:type="spellEnd"/>
      <w:r w:rsidRPr="00B93D5C">
        <w:rPr>
          <w:rFonts w:cstheme="minorHAnsi"/>
          <w:kern w:val="0"/>
        </w:rPr>
        <w:t xml:space="preserve"> (G1492</w:t>
      </w:r>
      <w:proofErr w:type="gramStart"/>
      <w:r w:rsidRPr="00B93D5C">
        <w:rPr>
          <w:rFonts w:cstheme="minorHAnsi"/>
          <w:kern w:val="0"/>
        </w:rPr>
        <w:t>),verb</w:t>
      </w:r>
      <w:proofErr w:type="gramEnd"/>
      <w:r w:rsidRPr="00B93D5C">
        <w:rPr>
          <w:rFonts w:cstheme="minorHAnsi"/>
          <w:kern w:val="0"/>
        </w:rPr>
        <w:t xml:space="preserve">, perfect, active, indicative, first person singular – true in the past, present, and future- </w:t>
      </w:r>
    </w:p>
    <w:p w14:paraId="1426F3F6" w14:textId="2ADE9E19" w:rsidR="00B94286" w:rsidRPr="00EE498E" w:rsidRDefault="00B94286" w:rsidP="001D23E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D23EC">
        <w:rPr>
          <w:rFonts w:ascii="Calibri" w:hAnsi="Calibri" w:cs="Calibri"/>
          <w:b/>
          <w:bCs/>
          <w:kern w:val="0"/>
          <w:u w:val="single"/>
        </w:rPr>
        <w:t>Matthew 7:22–23 (NKJV</w:t>
      </w:r>
      <w:r w:rsidRPr="00B94286">
        <w:rPr>
          <w:rFonts w:ascii="Calibri" w:hAnsi="Calibri" w:cs="Calibri"/>
          <w:b/>
          <w:bCs/>
          <w:kern w:val="0"/>
        </w:rPr>
        <w:t>)</w:t>
      </w:r>
      <w:r>
        <w:rPr>
          <w:rFonts w:ascii="Calibri" w:hAnsi="Calibri" w:cs="Calibri"/>
          <w:kern w:val="0"/>
        </w:rPr>
        <w:t xml:space="preserve"> </w:t>
      </w:r>
      <w:r w:rsidRPr="00B94286">
        <w:rPr>
          <w:rFonts w:ascii="Calibri" w:hAnsi="Calibri" w:cs="Calibri"/>
          <w:kern w:val="0"/>
          <w:vertAlign w:val="superscript"/>
        </w:rPr>
        <w:t>22 </w:t>
      </w:r>
      <w:r w:rsidRPr="001D23EC">
        <w:rPr>
          <w:rFonts w:ascii="Calibri" w:hAnsi="Calibri" w:cs="Calibri"/>
          <w:b/>
          <w:bCs/>
          <w:color w:val="FF0000"/>
          <w:kern w:val="0"/>
          <w:u w:val="single"/>
        </w:rPr>
        <w:t>Many</w:t>
      </w:r>
      <w:r w:rsidRPr="00B94286">
        <w:rPr>
          <w:rFonts w:ascii="Calibri" w:hAnsi="Calibri" w:cs="Calibri"/>
          <w:color w:val="FF0000"/>
          <w:kern w:val="0"/>
        </w:rPr>
        <w:t xml:space="preserve"> will say to Me in that day, ‘Lord, Lord, have we not </w:t>
      </w:r>
      <w:r w:rsidRPr="001D23EC">
        <w:rPr>
          <w:rFonts w:ascii="Calibri" w:hAnsi="Calibri" w:cs="Calibri"/>
          <w:b/>
          <w:bCs/>
          <w:i/>
          <w:iCs/>
          <w:color w:val="FF0000"/>
          <w:kern w:val="0"/>
          <w:highlight w:val="yellow"/>
          <w:u w:val="single"/>
        </w:rPr>
        <w:t>prophesied</w:t>
      </w:r>
      <w:r w:rsidRPr="001D23EC">
        <w:rPr>
          <w:rFonts w:ascii="Calibri" w:hAnsi="Calibri" w:cs="Calibri"/>
          <w:b/>
          <w:bCs/>
          <w:i/>
          <w:iCs/>
          <w:color w:val="FF0000"/>
          <w:kern w:val="0"/>
          <w:u w:val="single"/>
        </w:rPr>
        <w:t xml:space="preserve"> </w:t>
      </w:r>
      <w:r w:rsidRPr="00B94286">
        <w:rPr>
          <w:rFonts w:ascii="Calibri" w:hAnsi="Calibri" w:cs="Calibri"/>
          <w:color w:val="FF0000"/>
          <w:kern w:val="0"/>
        </w:rPr>
        <w:t xml:space="preserve">in Your name, </w:t>
      </w:r>
      <w:r w:rsidRPr="001D23EC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cast out demons</w:t>
      </w:r>
      <w:r w:rsidRPr="00B94286">
        <w:rPr>
          <w:rFonts w:ascii="Calibri" w:hAnsi="Calibri" w:cs="Calibri"/>
          <w:color w:val="FF0000"/>
          <w:kern w:val="0"/>
        </w:rPr>
        <w:t xml:space="preserve"> in Your name, and </w:t>
      </w:r>
      <w:r w:rsidRPr="001D23EC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done many wonders</w:t>
      </w:r>
      <w:r w:rsidRPr="00B94286">
        <w:rPr>
          <w:rFonts w:ascii="Calibri" w:hAnsi="Calibri" w:cs="Calibri"/>
          <w:color w:val="FF0000"/>
          <w:kern w:val="0"/>
        </w:rPr>
        <w:t xml:space="preserve"> in Your name?’</w:t>
      </w:r>
      <w:r w:rsidRPr="00B94286">
        <w:rPr>
          <w:rFonts w:ascii="Calibri" w:hAnsi="Calibri" w:cs="Calibri"/>
          <w:kern w:val="0"/>
        </w:rPr>
        <w:t xml:space="preserve"> </w:t>
      </w:r>
      <w:r w:rsidRPr="00B94286">
        <w:rPr>
          <w:rFonts w:ascii="Calibri" w:hAnsi="Calibri" w:cs="Calibri"/>
          <w:kern w:val="0"/>
          <w:vertAlign w:val="superscript"/>
        </w:rPr>
        <w:t>23 </w:t>
      </w:r>
      <w:r w:rsidRPr="00B94286">
        <w:rPr>
          <w:rFonts w:ascii="Calibri" w:hAnsi="Calibri" w:cs="Calibri"/>
          <w:color w:val="FF0000"/>
          <w:kern w:val="0"/>
        </w:rPr>
        <w:t>And then I will declare to them, ‘</w:t>
      </w:r>
      <w:r w:rsidRPr="001D23EC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I never knew you; depart from Me, you who practice lawlessness</w:t>
      </w:r>
      <w:r w:rsidRPr="00B94286">
        <w:rPr>
          <w:rFonts w:ascii="Calibri" w:hAnsi="Calibri" w:cs="Calibri"/>
          <w:color w:val="FF0000"/>
          <w:kern w:val="0"/>
        </w:rPr>
        <w:t>!’</w:t>
      </w:r>
    </w:p>
    <w:p w14:paraId="0B7F4ED6" w14:textId="0EAD36A3" w:rsidR="00EE498E" w:rsidRPr="00EE498E" w:rsidRDefault="00EE498E" w:rsidP="001D23E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  <w:u w:val="single"/>
        </w:rPr>
        <w:t xml:space="preserve">There virgin’s lamps </w:t>
      </w:r>
      <w:proofErr w:type="spellStart"/>
      <w:r>
        <w:rPr>
          <w:rFonts w:ascii="Calibri" w:hAnsi="Calibri" w:cs="Calibri"/>
          <w:b/>
          <w:bCs/>
          <w:kern w:val="0"/>
          <w:u w:val="single"/>
        </w:rPr>
        <w:t>ablazed</w:t>
      </w:r>
      <w:proofErr w:type="spellEnd"/>
      <w:r>
        <w:rPr>
          <w:rFonts w:ascii="Calibri" w:hAnsi="Calibri" w:cs="Calibri"/>
          <w:b/>
          <w:bCs/>
          <w:kern w:val="0"/>
          <w:u w:val="single"/>
        </w:rPr>
        <w:t xml:space="preserve"> were their entrance </w:t>
      </w:r>
      <w:proofErr w:type="gramStart"/>
      <w:r>
        <w:rPr>
          <w:rFonts w:ascii="Calibri" w:hAnsi="Calibri" w:cs="Calibri"/>
          <w:b/>
          <w:bCs/>
          <w:kern w:val="0"/>
          <w:u w:val="single"/>
        </w:rPr>
        <w:t>tickets</w:t>
      </w:r>
      <w:proofErr w:type="gramEnd"/>
    </w:p>
    <w:p w14:paraId="29DCEE03" w14:textId="265889F2" w:rsidR="00EE498E" w:rsidRPr="00EE498E" w:rsidRDefault="00EE498E" w:rsidP="00EE498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EE498E">
        <w:rPr>
          <w:rFonts w:ascii="Calibri" w:hAnsi="Calibri" w:cs="Calibri"/>
          <w:b/>
          <w:bCs/>
          <w:kern w:val="0"/>
          <w:u w:val="single"/>
        </w:rPr>
        <w:t>2 Peter 3:9 (NKJV)</w:t>
      </w:r>
      <w:r>
        <w:rPr>
          <w:rFonts w:ascii="Calibri" w:hAnsi="Calibri" w:cs="Calibri"/>
          <w:kern w:val="0"/>
        </w:rPr>
        <w:t xml:space="preserve"> </w:t>
      </w:r>
      <w:r w:rsidRPr="00EE498E">
        <w:rPr>
          <w:rFonts w:ascii="Calibri" w:hAnsi="Calibri" w:cs="Calibri"/>
          <w:kern w:val="0"/>
          <w:vertAlign w:val="superscript"/>
        </w:rPr>
        <w:t>9 </w:t>
      </w:r>
      <w:r w:rsidRPr="00EE498E">
        <w:rPr>
          <w:rFonts w:ascii="Calibri" w:hAnsi="Calibri" w:cs="Calibri"/>
          <w:kern w:val="0"/>
        </w:rPr>
        <w:t xml:space="preserve">The Lord is </w:t>
      </w:r>
      <w:r w:rsidRPr="00EE498E">
        <w:rPr>
          <w:rFonts w:ascii="Calibri" w:hAnsi="Calibri" w:cs="Calibri"/>
          <w:b/>
          <w:bCs/>
          <w:kern w:val="0"/>
          <w:u w:val="single"/>
        </w:rPr>
        <w:t xml:space="preserve">not slack concerning </w:t>
      </w:r>
      <w:r w:rsidRPr="00EE498E">
        <w:rPr>
          <w:rFonts w:ascii="Calibri" w:hAnsi="Calibri" w:cs="Calibri"/>
          <w:b/>
          <w:bCs/>
          <w:i/>
          <w:kern w:val="0"/>
          <w:u w:val="single"/>
        </w:rPr>
        <w:t>His</w:t>
      </w:r>
      <w:r w:rsidRPr="00EE498E">
        <w:rPr>
          <w:rFonts w:ascii="Calibri" w:hAnsi="Calibri" w:cs="Calibri"/>
          <w:b/>
          <w:bCs/>
          <w:kern w:val="0"/>
          <w:u w:val="single"/>
        </w:rPr>
        <w:t xml:space="preserve"> promise</w:t>
      </w:r>
      <w:r w:rsidRPr="00EE498E">
        <w:rPr>
          <w:rFonts w:ascii="Calibri" w:hAnsi="Calibri" w:cs="Calibri"/>
          <w:kern w:val="0"/>
        </w:rPr>
        <w:t xml:space="preserve">, as some count slackness, but is </w:t>
      </w:r>
      <w:r w:rsidRPr="00EE498E">
        <w:rPr>
          <w:rFonts w:ascii="Calibri" w:hAnsi="Calibri" w:cs="Calibri"/>
          <w:b/>
          <w:bCs/>
          <w:kern w:val="0"/>
          <w:u w:val="single"/>
        </w:rPr>
        <w:t>longsuffering</w:t>
      </w:r>
      <w:r w:rsidRPr="00EE498E">
        <w:rPr>
          <w:rFonts w:ascii="Calibri" w:hAnsi="Calibri" w:cs="Calibri"/>
          <w:kern w:val="0"/>
        </w:rPr>
        <w:t xml:space="preserve"> toward us, </w:t>
      </w:r>
      <w:r w:rsidRPr="00EE498E">
        <w:rPr>
          <w:rFonts w:ascii="Calibri" w:hAnsi="Calibri" w:cs="Calibri"/>
          <w:b/>
          <w:bCs/>
          <w:kern w:val="0"/>
          <w:highlight w:val="yellow"/>
          <w:u w:val="single"/>
        </w:rPr>
        <w:t>not willing that any should perish but that all should come to repentance</w:t>
      </w:r>
      <w:r w:rsidRPr="00EE498E">
        <w:rPr>
          <w:rFonts w:ascii="Calibri" w:hAnsi="Calibri" w:cs="Calibri"/>
          <w:kern w:val="0"/>
        </w:rPr>
        <w:t>.</w:t>
      </w:r>
    </w:p>
    <w:p w14:paraId="49FEDF72" w14:textId="3B9E588D" w:rsidR="007A6987" w:rsidRPr="00B93D5C" w:rsidRDefault="00432FE8" w:rsidP="00A36B0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kern w:val="0"/>
        </w:rPr>
      </w:pPr>
      <w:r w:rsidRPr="00432FE8">
        <w:rPr>
          <w:rFonts w:cstheme="minorHAnsi"/>
          <w:b/>
          <w:bCs/>
          <w:kern w:val="0"/>
          <w:highlight w:val="lightGray"/>
          <w:u w:val="single"/>
        </w:rPr>
        <w:t>Matthew 25:13 (NKJV)</w:t>
      </w:r>
      <w:r w:rsidR="007A6987" w:rsidRPr="00B93D5C">
        <w:rPr>
          <w:rFonts w:cstheme="minorHAnsi"/>
          <w:kern w:val="0"/>
          <w:vertAlign w:val="superscript"/>
        </w:rPr>
        <w:t>13 </w:t>
      </w:r>
      <w:r w:rsidR="007A6987" w:rsidRPr="00B93D5C">
        <w:rPr>
          <w:rFonts w:cstheme="minorHAnsi"/>
          <w:color w:val="FF0000"/>
          <w:kern w:val="0"/>
        </w:rPr>
        <w:t>“</w:t>
      </w:r>
      <w:r w:rsidR="007A6987" w:rsidRPr="00432FE8">
        <w:rPr>
          <w:rFonts w:cstheme="minorHAnsi"/>
          <w:b/>
          <w:bCs/>
          <w:color w:val="FF0000"/>
          <w:kern w:val="0"/>
          <w:u w:val="double"/>
        </w:rPr>
        <w:t>Watch therefore</w:t>
      </w:r>
      <w:r w:rsidR="007A6987" w:rsidRPr="00B93D5C">
        <w:rPr>
          <w:rFonts w:cstheme="minorHAnsi"/>
          <w:color w:val="FF0000"/>
          <w:kern w:val="0"/>
        </w:rPr>
        <w:t>, for you know neither the day nor the hour in which the Son of Man is coming.</w:t>
      </w:r>
      <w:r w:rsidR="001D23EC">
        <w:rPr>
          <w:rFonts w:cstheme="minorHAnsi"/>
          <w:color w:val="FF0000"/>
          <w:kern w:val="0"/>
        </w:rPr>
        <w:t xml:space="preserve"> – if the groom had not come so late maybe the oil …</w:t>
      </w:r>
    </w:p>
    <w:p w14:paraId="1BC52B8E" w14:textId="35CBFEAC" w:rsidR="00061BDE" w:rsidRPr="00EE498E" w:rsidRDefault="001D23EC" w:rsidP="00A36B0E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ascii="Calibri" w:hAnsi="Calibri" w:cs="Calibri"/>
          <w:kern w:val="0"/>
        </w:rPr>
        <w:t>T</w:t>
      </w:r>
      <w:r w:rsidR="00061BDE" w:rsidRPr="00061BDE">
        <w:rPr>
          <w:rFonts w:ascii="Calibri" w:hAnsi="Calibri" w:cs="Calibri"/>
          <w:kern w:val="0"/>
        </w:rPr>
        <w:t xml:space="preserve">he fifth time in the discourse (see </w:t>
      </w:r>
      <w:r>
        <w:rPr>
          <w:rFonts w:ascii="Calibri" w:hAnsi="Calibri" w:cs="Calibri"/>
          <w:kern w:val="0"/>
        </w:rPr>
        <w:t xml:space="preserve">Matthew </w:t>
      </w:r>
      <w:r w:rsidR="00061BDE" w:rsidRPr="00061BDE">
        <w:rPr>
          <w:rFonts w:ascii="Calibri" w:hAnsi="Calibri" w:cs="Calibri"/>
          <w:kern w:val="0"/>
        </w:rPr>
        <w:t xml:space="preserve">24:36, 42, 44, 50) </w:t>
      </w:r>
      <w:r w:rsidR="00EE498E">
        <w:rPr>
          <w:rFonts w:ascii="Calibri" w:hAnsi="Calibri" w:cs="Calibri"/>
          <w:kern w:val="0"/>
        </w:rPr>
        <w:t xml:space="preserve">where </w:t>
      </w:r>
      <w:r w:rsidR="00061BDE" w:rsidRPr="00061BDE">
        <w:rPr>
          <w:rFonts w:ascii="Calibri" w:hAnsi="Calibri" w:cs="Calibri"/>
          <w:kern w:val="0"/>
        </w:rPr>
        <w:t xml:space="preserve">Jesus called </w:t>
      </w:r>
      <w:r w:rsidR="00EE498E">
        <w:rPr>
          <w:rFonts w:ascii="Calibri" w:hAnsi="Calibri" w:cs="Calibri"/>
          <w:kern w:val="0"/>
        </w:rPr>
        <w:t xml:space="preserve">for </w:t>
      </w:r>
      <w:proofErr w:type="gramStart"/>
      <w:r w:rsidR="00061BDE" w:rsidRPr="00EE498E">
        <w:rPr>
          <w:rFonts w:ascii="Calibri" w:hAnsi="Calibri" w:cs="Calibri"/>
          <w:b/>
          <w:bCs/>
          <w:kern w:val="0"/>
          <w:highlight w:val="yellow"/>
          <w:u w:val="single"/>
        </w:rPr>
        <w:t>alert</w:t>
      </w:r>
      <w:r w:rsidR="00EE498E" w:rsidRPr="00EE498E">
        <w:rPr>
          <w:rFonts w:ascii="Calibri" w:hAnsi="Calibri" w:cs="Calibri"/>
          <w:b/>
          <w:bCs/>
          <w:kern w:val="0"/>
          <w:highlight w:val="yellow"/>
          <w:u w:val="single"/>
        </w:rPr>
        <w:t>ness</w:t>
      </w:r>
      <w:proofErr w:type="gramEnd"/>
    </w:p>
    <w:p w14:paraId="5A124010" w14:textId="64735471" w:rsidR="00EE498E" w:rsidRPr="00EE498E" w:rsidRDefault="00EE498E" w:rsidP="00EE498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EE498E">
        <w:rPr>
          <w:rFonts w:ascii="Calibri" w:hAnsi="Calibri" w:cs="Calibri"/>
          <w:b/>
          <w:bCs/>
          <w:kern w:val="0"/>
          <w:u w:val="single"/>
        </w:rPr>
        <w:t>Matthew 24:44 (NKJV)</w:t>
      </w:r>
      <w:r w:rsidRPr="00EE498E">
        <w:rPr>
          <w:rFonts w:ascii="Calibri" w:hAnsi="Calibri" w:cs="Calibri"/>
          <w:b/>
          <w:bCs/>
          <w:kern w:val="0"/>
          <w:u w:val="single"/>
        </w:rPr>
        <w:t xml:space="preserve"> </w:t>
      </w:r>
      <w:r w:rsidRPr="00EE498E">
        <w:rPr>
          <w:rFonts w:ascii="Calibri" w:hAnsi="Calibri" w:cs="Calibri"/>
          <w:kern w:val="0"/>
          <w:vertAlign w:val="superscript"/>
        </w:rPr>
        <w:t>44 </w:t>
      </w:r>
      <w:r w:rsidRPr="00EE498E">
        <w:rPr>
          <w:rFonts w:ascii="Calibri" w:hAnsi="Calibri" w:cs="Calibri"/>
          <w:color w:val="FF0000"/>
          <w:kern w:val="0"/>
        </w:rPr>
        <w:t xml:space="preserve">Therefore you also </w:t>
      </w:r>
      <w:r w:rsidRPr="00432FE8">
        <w:rPr>
          <w:rFonts w:ascii="Calibri" w:hAnsi="Calibri" w:cs="Calibri"/>
          <w:b/>
          <w:bCs/>
          <w:color w:val="FF0000"/>
          <w:kern w:val="0"/>
          <w:u w:val="double"/>
        </w:rPr>
        <w:t>be ready</w:t>
      </w:r>
      <w:r w:rsidRPr="00EE498E">
        <w:rPr>
          <w:rFonts w:ascii="Calibri" w:hAnsi="Calibri" w:cs="Calibri"/>
          <w:color w:val="FF0000"/>
          <w:kern w:val="0"/>
        </w:rPr>
        <w:t>, for the Son of Man is coming at an hour you do not expect.</w:t>
      </w:r>
    </w:p>
    <w:p w14:paraId="769B93AA" w14:textId="77777777" w:rsidR="00432FE8" w:rsidRPr="00432FE8" w:rsidRDefault="00061BDE" w:rsidP="00A36B0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061BDE">
        <w:rPr>
          <w:rFonts w:ascii="Calibri" w:hAnsi="Calibri" w:cs="Calibri"/>
          <w:b/>
          <w:bCs/>
          <w:kern w:val="0"/>
          <w:u w:val="single"/>
        </w:rPr>
        <w:t>Luke 21:34–36 (</w:t>
      </w:r>
      <w:proofErr w:type="gramStart"/>
      <w:r w:rsidRPr="00061BDE">
        <w:rPr>
          <w:rFonts w:ascii="Calibri" w:hAnsi="Calibri" w:cs="Calibri"/>
          <w:b/>
          <w:bCs/>
          <w:kern w:val="0"/>
          <w:u w:val="single"/>
        </w:rPr>
        <w:t>NKJV)</w:t>
      </w:r>
      <w:r>
        <w:rPr>
          <w:rFonts w:ascii="Calibri" w:hAnsi="Calibri" w:cs="Calibri"/>
          <w:kern w:val="0"/>
        </w:rPr>
        <w:t xml:space="preserve">  </w:t>
      </w:r>
      <w:r w:rsidRPr="00061BDE">
        <w:rPr>
          <w:rFonts w:ascii="Calibri" w:hAnsi="Calibri" w:cs="Calibri"/>
          <w:kern w:val="0"/>
          <w:vertAlign w:val="superscript"/>
        </w:rPr>
        <w:t>34</w:t>
      </w:r>
      <w:proofErr w:type="gramEnd"/>
      <w:r w:rsidRPr="00061BDE">
        <w:rPr>
          <w:rFonts w:ascii="Calibri" w:hAnsi="Calibri" w:cs="Calibri"/>
          <w:kern w:val="0"/>
          <w:vertAlign w:val="superscript"/>
        </w:rPr>
        <w:t> </w:t>
      </w:r>
      <w:r w:rsidRPr="00061BDE">
        <w:rPr>
          <w:rFonts w:ascii="Calibri" w:hAnsi="Calibri" w:cs="Calibri"/>
          <w:color w:val="FF0000"/>
          <w:kern w:val="0"/>
        </w:rPr>
        <w:t xml:space="preserve">“But </w:t>
      </w:r>
      <w:r w:rsidRPr="00432FE8">
        <w:rPr>
          <w:rFonts w:ascii="Calibri" w:hAnsi="Calibri" w:cs="Calibri"/>
          <w:b/>
          <w:bCs/>
          <w:color w:val="FF0000"/>
          <w:kern w:val="0"/>
          <w:u w:val="double"/>
        </w:rPr>
        <w:t>take heed to yourselves</w:t>
      </w:r>
      <w:r w:rsidRPr="00061BDE">
        <w:rPr>
          <w:rFonts w:ascii="Calibri" w:hAnsi="Calibri" w:cs="Calibri"/>
          <w:color w:val="FF0000"/>
          <w:kern w:val="0"/>
        </w:rPr>
        <w:t xml:space="preserve">, lest your hearts be weighed down with carousing, drunkenness, and cares of this life, and that Day come on you unexpectedly. </w:t>
      </w:r>
      <w:r w:rsidRPr="00061BDE">
        <w:rPr>
          <w:rFonts w:ascii="Calibri" w:hAnsi="Calibri" w:cs="Calibri"/>
          <w:kern w:val="0"/>
          <w:vertAlign w:val="superscript"/>
        </w:rPr>
        <w:t>35 </w:t>
      </w:r>
      <w:r w:rsidRPr="00061BDE">
        <w:rPr>
          <w:rFonts w:ascii="Calibri" w:hAnsi="Calibri" w:cs="Calibri"/>
          <w:color w:val="FF0000"/>
          <w:kern w:val="0"/>
        </w:rPr>
        <w:t xml:space="preserve">For </w:t>
      </w:r>
      <w:r w:rsidRPr="00432FE8">
        <w:rPr>
          <w:rFonts w:ascii="Calibri" w:hAnsi="Calibri" w:cs="Calibri"/>
          <w:b/>
          <w:bCs/>
          <w:color w:val="FF0000"/>
          <w:kern w:val="0"/>
          <w:u w:val="double"/>
        </w:rPr>
        <w:t>it will come as a snare</w:t>
      </w:r>
      <w:r w:rsidRPr="00061BDE">
        <w:rPr>
          <w:rFonts w:ascii="Calibri" w:hAnsi="Calibri" w:cs="Calibri"/>
          <w:color w:val="FF0000"/>
          <w:kern w:val="0"/>
        </w:rPr>
        <w:t xml:space="preserve"> on all those who dwell on the face of the whole earth. </w:t>
      </w:r>
      <w:r w:rsidRPr="00061BDE">
        <w:rPr>
          <w:rFonts w:ascii="Calibri" w:hAnsi="Calibri" w:cs="Calibri"/>
          <w:kern w:val="0"/>
          <w:vertAlign w:val="superscript"/>
        </w:rPr>
        <w:t>36 </w:t>
      </w:r>
      <w:r w:rsidRPr="00432FE8">
        <w:rPr>
          <w:rFonts w:ascii="Calibri" w:hAnsi="Calibri" w:cs="Calibri"/>
          <w:color w:val="FF0000"/>
          <w:kern w:val="0"/>
          <w:u w:val="double"/>
        </w:rPr>
        <w:t>Watch therefore</w:t>
      </w:r>
      <w:r w:rsidRPr="00061BDE">
        <w:rPr>
          <w:rFonts w:ascii="Calibri" w:hAnsi="Calibri" w:cs="Calibri"/>
          <w:color w:val="FF0000"/>
          <w:kern w:val="0"/>
        </w:rPr>
        <w:t xml:space="preserve">, and </w:t>
      </w:r>
      <w:r w:rsidRPr="00432FE8">
        <w:rPr>
          <w:rFonts w:ascii="Calibri" w:hAnsi="Calibri" w:cs="Calibri"/>
          <w:b/>
          <w:bCs/>
          <w:color w:val="FF0000"/>
          <w:kern w:val="0"/>
          <w:u w:val="double"/>
        </w:rPr>
        <w:t>pray always</w:t>
      </w:r>
      <w:r w:rsidRPr="00061BDE">
        <w:rPr>
          <w:rFonts w:ascii="Calibri" w:hAnsi="Calibri" w:cs="Calibri"/>
          <w:color w:val="FF0000"/>
          <w:kern w:val="0"/>
        </w:rPr>
        <w:t xml:space="preserve"> that you may </w:t>
      </w:r>
      <w:r w:rsidRPr="00432FE8">
        <w:rPr>
          <w:rFonts w:ascii="Calibri" w:hAnsi="Calibri" w:cs="Calibri"/>
          <w:b/>
          <w:bCs/>
          <w:color w:val="FF0000"/>
          <w:kern w:val="0"/>
          <w:u w:val="double"/>
        </w:rPr>
        <w:t>be counted worthy to esca</w:t>
      </w:r>
      <w:r w:rsidRPr="00061BDE">
        <w:rPr>
          <w:rFonts w:ascii="Calibri" w:hAnsi="Calibri" w:cs="Calibri"/>
          <w:color w:val="FF0000"/>
          <w:kern w:val="0"/>
        </w:rPr>
        <w:t>pe all these things that will come to pass, and to stand before the Son of Man.”</w:t>
      </w:r>
      <w:r w:rsidR="00EE498E">
        <w:rPr>
          <w:rFonts w:ascii="Calibri" w:hAnsi="Calibri" w:cs="Calibri"/>
          <w:color w:val="FF0000"/>
          <w:kern w:val="0"/>
        </w:rPr>
        <w:t xml:space="preserve">: </w:t>
      </w:r>
    </w:p>
    <w:p w14:paraId="4A04309D" w14:textId="77777777" w:rsidR="001A4FA5" w:rsidRPr="001A4FA5" w:rsidRDefault="001A4FA5" w:rsidP="00432FE8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</w:p>
    <w:p w14:paraId="42668FB7" w14:textId="079714C3" w:rsidR="00061BDE" w:rsidRPr="00061BDE" w:rsidRDefault="00EE498E" w:rsidP="00432FE8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EE498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Rev 9:18-21</w:t>
      </w:r>
    </w:p>
    <w:p w14:paraId="0D905FD3" w14:textId="4FC7530A" w:rsidR="00061BDE" w:rsidRDefault="00463053" w:rsidP="0046305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Lessons from the parable</w:t>
      </w:r>
    </w:p>
    <w:p w14:paraId="485B3EC0" w14:textId="497CD69F" w:rsidR="00463053" w:rsidRDefault="001D482E" w:rsidP="004630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Be </w:t>
      </w:r>
      <w:r w:rsidR="00463053">
        <w:rPr>
          <w:rFonts w:cstheme="minorHAnsi"/>
        </w:rPr>
        <w:t>Prepare</w:t>
      </w:r>
      <w:r>
        <w:rPr>
          <w:rFonts w:cstheme="minorHAnsi"/>
        </w:rPr>
        <w:t>d</w:t>
      </w:r>
      <w:r w:rsidR="00EE498E">
        <w:rPr>
          <w:rFonts w:cstheme="minorHAnsi"/>
        </w:rPr>
        <w:t xml:space="preserve"> – The one t</w:t>
      </w:r>
      <w:r w:rsidR="002D289E">
        <w:rPr>
          <w:rFonts w:cstheme="minorHAnsi"/>
        </w:rPr>
        <w:t>h</w:t>
      </w:r>
      <w:r w:rsidR="00EE498E">
        <w:rPr>
          <w:rFonts w:cstheme="minorHAnsi"/>
        </w:rPr>
        <w:t>ing the New Te</w:t>
      </w:r>
      <w:r w:rsidR="002D289E">
        <w:rPr>
          <w:rFonts w:cstheme="minorHAnsi"/>
        </w:rPr>
        <w:t>s</w:t>
      </w:r>
      <w:r w:rsidR="00EE498E">
        <w:rPr>
          <w:rFonts w:cstheme="minorHAnsi"/>
        </w:rPr>
        <w:t>tament does s</w:t>
      </w:r>
      <w:r w:rsidR="002D289E">
        <w:rPr>
          <w:rFonts w:cstheme="minorHAnsi"/>
        </w:rPr>
        <w:t>a</w:t>
      </w:r>
      <w:r w:rsidR="00EE498E">
        <w:rPr>
          <w:rFonts w:cstheme="minorHAnsi"/>
        </w:rPr>
        <w:t xml:space="preserve">y about the Second Coming is that it will be as sudden </w:t>
      </w:r>
      <w:r w:rsidR="002D289E">
        <w:rPr>
          <w:rFonts w:cstheme="minorHAnsi"/>
        </w:rPr>
        <w:t>a</w:t>
      </w:r>
      <w:r w:rsidR="00EE498E">
        <w:rPr>
          <w:rFonts w:cstheme="minorHAnsi"/>
        </w:rPr>
        <w:t xml:space="preserve">s lightning </w:t>
      </w:r>
      <w:r w:rsidR="002D289E">
        <w:rPr>
          <w:rFonts w:cstheme="minorHAnsi"/>
        </w:rPr>
        <w:t>a</w:t>
      </w:r>
      <w:r w:rsidR="00EE498E">
        <w:rPr>
          <w:rFonts w:cstheme="minorHAnsi"/>
        </w:rPr>
        <w:t>nd as unexpected as a</w:t>
      </w:r>
      <w:r w:rsidR="002D289E">
        <w:rPr>
          <w:rFonts w:cstheme="minorHAnsi"/>
        </w:rPr>
        <w:t xml:space="preserve"> </w:t>
      </w:r>
      <w:r w:rsidR="00EE498E">
        <w:rPr>
          <w:rFonts w:cstheme="minorHAnsi"/>
        </w:rPr>
        <w:t xml:space="preserve">thief in the night (Matt 24:27,37,39; 1 </w:t>
      </w:r>
      <w:proofErr w:type="spellStart"/>
      <w:r w:rsidR="00EE498E">
        <w:rPr>
          <w:rFonts w:cstheme="minorHAnsi"/>
        </w:rPr>
        <w:t>Thess</w:t>
      </w:r>
      <w:proofErr w:type="spellEnd"/>
      <w:r w:rsidR="00EE498E">
        <w:rPr>
          <w:rFonts w:cstheme="minorHAnsi"/>
        </w:rPr>
        <w:t xml:space="preserve"> 5:2</w:t>
      </w:r>
      <w:r w:rsidR="002D289E">
        <w:rPr>
          <w:rFonts w:cstheme="minorHAnsi"/>
        </w:rPr>
        <w:t xml:space="preserve">; 2 Pet 3:10).  </w:t>
      </w:r>
      <w:r w:rsidR="002D289E" w:rsidRPr="002D289E">
        <w:rPr>
          <w:rFonts w:cstheme="minorHAnsi"/>
          <w:b/>
          <w:bCs/>
          <w:highlight w:val="yellow"/>
          <w:u w:val="single"/>
        </w:rPr>
        <w:t xml:space="preserve">We cannot wait to get ready when it comes; we must be ready for its </w:t>
      </w:r>
      <w:proofErr w:type="gramStart"/>
      <w:r w:rsidR="002D289E" w:rsidRPr="002D289E">
        <w:rPr>
          <w:rFonts w:cstheme="minorHAnsi"/>
          <w:b/>
          <w:bCs/>
          <w:highlight w:val="yellow"/>
          <w:u w:val="single"/>
        </w:rPr>
        <w:t>coming</w:t>
      </w:r>
      <w:proofErr w:type="gramEnd"/>
      <w:r w:rsidR="002D289E">
        <w:rPr>
          <w:rFonts w:cstheme="minorHAnsi"/>
        </w:rPr>
        <w:t xml:space="preserve"> </w:t>
      </w:r>
    </w:p>
    <w:p w14:paraId="3F2474A8" w14:textId="4BDA2976" w:rsidR="00463053" w:rsidRDefault="00463053" w:rsidP="00A36B0E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Be born </w:t>
      </w:r>
      <w:proofErr w:type="gramStart"/>
      <w:r>
        <w:rPr>
          <w:rFonts w:cstheme="minorHAnsi"/>
        </w:rPr>
        <w:t>again</w:t>
      </w:r>
      <w:proofErr w:type="gramEnd"/>
      <w:r>
        <w:rPr>
          <w:rFonts w:cstheme="minorHAnsi"/>
        </w:rPr>
        <w:t xml:space="preserve"> </w:t>
      </w:r>
    </w:p>
    <w:p w14:paraId="347CD896" w14:textId="77777777" w:rsidR="001D482E" w:rsidRPr="00C11703" w:rsidRDefault="001D482E" w:rsidP="001D482E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ascii="Calibri" w:hAnsi="Calibri" w:cs="Calibri"/>
          <w:b/>
          <w:bCs/>
          <w:kern w:val="0"/>
          <w:u w:val="single"/>
        </w:rPr>
        <w:t>John 3:3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3 </w:t>
      </w:r>
      <w:r w:rsidRPr="00C11703">
        <w:rPr>
          <w:rFonts w:ascii="Calibri" w:hAnsi="Calibri" w:cs="Calibri"/>
          <w:kern w:val="0"/>
        </w:rPr>
        <w:t xml:space="preserve">Jesus answered and said to him,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is born again, he cannot </w:t>
      </w:r>
      <w:r w:rsidRPr="002D289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see</w:t>
      </w:r>
      <w:r w:rsidRPr="00C11703">
        <w:rPr>
          <w:rFonts w:ascii="Calibri" w:hAnsi="Calibri" w:cs="Calibri"/>
          <w:color w:val="FF0000"/>
          <w:kern w:val="0"/>
        </w:rPr>
        <w:t xml:space="preserve"> the kingdom of God.”</w:t>
      </w:r>
    </w:p>
    <w:p w14:paraId="5713FA79" w14:textId="29EED5B6" w:rsidR="001D482E" w:rsidRPr="001D482E" w:rsidRDefault="001D482E" w:rsidP="001D482E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C11703">
        <w:rPr>
          <w:rFonts w:ascii="Calibri" w:hAnsi="Calibri" w:cs="Calibri"/>
          <w:b/>
          <w:bCs/>
          <w:kern w:val="0"/>
          <w:u w:val="single"/>
        </w:rPr>
        <w:t>John 3:5 (NKJV)</w:t>
      </w:r>
      <w:r w:rsidRPr="00C11703">
        <w:rPr>
          <w:rFonts w:ascii="Calibri" w:hAnsi="Calibri" w:cs="Calibri"/>
          <w:kern w:val="0"/>
        </w:rPr>
        <w:t xml:space="preserve"> </w:t>
      </w:r>
      <w:r w:rsidRPr="00C11703">
        <w:rPr>
          <w:rFonts w:ascii="Calibri" w:hAnsi="Calibri" w:cs="Calibri"/>
          <w:kern w:val="0"/>
          <w:vertAlign w:val="superscript"/>
        </w:rPr>
        <w:t>5 </w:t>
      </w:r>
      <w:r w:rsidRPr="00C11703">
        <w:rPr>
          <w:rFonts w:ascii="Calibri" w:hAnsi="Calibri" w:cs="Calibri"/>
          <w:kern w:val="0"/>
        </w:rPr>
        <w:t xml:space="preserve">Jesus answered, </w:t>
      </w:r>
      <w:r w:rsidRPr="00C11703">
        <w:rPr>
          <w:rFonts w:ascii="Calibri" w:hAnsi="Calibri" w:cs="Calibri"/>
          <w:color w:val="FF0000"/>
          <w:kern w:val="0"/>
        </w:rPr>
        <w:t xml:space="preserve">“Most assuredly, I say to you, unless one is born of water and the Spirit, he cannot </w:t>
      </w:r>
      <w:r w:rsidRPr="002D289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enter</w:t>
      </w:r>
      <w:r w:rsidRPr="00C11703">
        <w:rPr>
          <w:rFonts w:ascii="Calibri" w:hAnsi="Calibri" w:cs="Calibri"/>
          <w:color w:val="FF0000"/>
          <w:kern w:val="0"/>
        </w:rPr>
        <w:t xml:space="preserve"> the kingdom of God.</w:t>
      </w:r>
    </w:p>
    <w:p w14:paraId="154563FF" w14:textId="2457DCEB" w:rsidR="006259F1" w:rsidRPr="006259F1" w:rsidRDefault="006259F1" w:rsidP="006259F1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Luke 11:13 (NKJV</w:t>
      </w:r>
      <w:r w:rsidRPr="006259F1">
        <w:rPr>
          <w:rFonts w:ascii="Calibri" w:hAnsi="Calibri" w:cs="Calibri"/>
          <w:kern w:val="0"/>
        </w:rPr>
        <w:t>)</w:t>
      </w:r>
      <w:r>
        <w:rPr>
          <w:rFonts w:ascii="Calibri" w:hAnsi="Calibri" w:cs="Calibri"/>
          <w:kern w:val="0"/>
        </w:rPr>
        <w:t xml:space="preserve"> </w:t>
      </w:r>
      <w:r w:rsidRPr="006259F1">
        <w:rPr>
          <w:rFonts w:ascii="Calibri" w:hAnsi="Calibri" w:cs="Calibri"/>
          <w:kern w:val="0"/>
          <w:vertAlign w:val="superscript"/>
        </w:rPr>
        <w:t>13 </w:t>
      </w:r>
      <w:r w:rsidRPr="006259F1">
        <w:rPr>
          <w:rFonts w:ascii="Calibri" w:hAnsi="Calibri" w:cs="Calibri"/>
          <w:color w:val="FF0000"/>
          <w:kern w:val="0"/>
        </w:rPr>
        <w:t xml:space="preserve">If you then, being evil, know how to give good gifts to your children, how much more will </w:t>
      </w:r>
      <w:r w:rsidRPr="006259F1">
        <w:rPr>
          <w:rFonts w:ascii="Calibri" w:hAnsi="Calibri" w:cs="Calibri"/>
          <w:i/>
          <w:color w:val="FF0000"/>
          <w:kern w:val="0"/>
        </w:rPr>
        <w:t>your</w:t>
      </w:r>
      <w:r w:rsidRPr="006259F1">
        <w:rPr>
          <w:rFonts w:ascii="Calibri" w:hAnsi="Calibri" w:cs="Calibri"/>
          <w:color w:val="FF0000"/>
          <w:kern w:val="0"/>
        </w:rPr>
        <w:t xml:space="preserve"> heavenly Father give the Holy Spirit to those who </w:t>
      </w:r>
      <w:r w:rsidRPr="002D289E">
        <w:rPr>
          <w:rFonts w:ascii="Calibri" w:hAnsi="Calibri" w:cs="Calibri"/>
          <w:b/>
          <w:bCs/>
          <w:color w:val="FF0000"/>
          <w:kern w:val="0"/>
          <w:highlight w:val="yellow"/>
          <w:u w:val="single"/>
        </w:rPr>
        <w:t>ask Him</w:t>
      </w:r>
      <w:r w:rsidRPr="006259F1">
        <w:rPr>
          <w:rFonts w:ascii="Calibri" w:hAnsi="Calibri" w:cs="Calibri"/>
          <w:color w:val="FF0000"/>
          <w:kern w:val="0"/>
        </w:rPr>
        <w:t>!”</w:t>
      </w:r>
    </w:p>
    <w:p w14:paraId="52B1A690" w14:textId="1B3E365E" w:rsidR="00463053" w:rsidRPr="00463053" w:rsidRDefault="00463053" w:rsidP="00463053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Romans 8:9 (NKJV</w:t>
      </w:r>
      <w:r w:rsidRPr="0014546F">
        <w:rPr>
          <w:rFonts w:ascii="Calibri" w:hAnsi="Calibri" w:cs="Calibri"/>
          <w:b/>
          <w:bCs/>
          <w:kern w:val="0"/>
          <w:u w:val="single"/>
        </w:rPr>
        <w:t>)</w:t>
      </w:r>
      <w:r>
        <w:rPr>
          <w:rFonts w:ascii="Calibri" w:hAnsi="Calibri" w:cs="Calibri"/>
          <w:kern w:val="0"/>
        </w:rPr>
        <w:t xml:space="preserve"> </w:t>
      </w:r>
      <w:r w:rsidRPr="00463053">
        <w:rPr>
          <w:rFonts w:ascii="Calibri" w:hAnsi="Calibri" w:cs="Calibri"/>
          <w:kern w:val="0"/>
          <w:vertAlign w:val="superscript"/>
        </w:rPr>
        <w:t>9 </w:t>
      </w:r>
      <w:r w:rsidRPr="00463053">
        <w:rPr>
          <w:rFonts w:ascii="Calibri" w:hAnsi="Calibri" w:cs="Calibri"/>
          <w:kern w:val="0"/>
        </w:rPr>
        <w:t xml:space="preserve">But you are not in the flesh but in the Spirit, if indeed the </w:t>
      </w:r>
      <w:r w:rsidRPr="00463053">
        <w:rPr>
          <w:rFonts w:ascii="Calibri" w:hAnsi="Calibri" w:cs="Calibri"/>
          <w:b/>
          <w:bCs/>
          <w:kern w:val="0"/>
          <w:u w:val="single"/>
        </w:rPr>
        <w:t>Spirit of God dwells in you</w:t>
      </w:r>
      <w:r w:rsidRPr="00463053">
        <w:rPr>
          <w:rFonts w:ascii="Calibri" w:hAnsi="Calibri" w:cs="Calibri"/>
          <w:kern w:val="0"/>
        </w:rPr>
        <w:t xml:space="preserve">. Now </w:t>
      </w:r>
      <w:r w:rsidRPr="002D289E">
        <w:rPr>
          <w:rFonts w:ascii="Calibri" w:hAnsi="Calibri" w:cs="Calibri"/>
          <w:b/>
          <w:bCs/>
          <w:kern w:val="0"/>
          <w:highlight w:val="yellow"/>
          <w:u w:val="single"/>
        </w:rPr>
        <w:t>if anyone does not have the Spirit of Christ, he is not His</w:t>
      </w:r>
      <w:r w:rsidRPr="00463053">
        <w:rPr>
          <w:rFonts w:ascii="Calibri" w:hAnsi="Calibri" w:cs="Calibri"/>
          <w:kern w:val="0"/>
        </w:rPr>
        <w:t>.</w:t>
      </w:r>
    </w:p>
    <w:p w14:paraId="3F7A1D13" w14:textId="34C7BCE2" w:rsidR="006259F1" w:rsidRPr="006259F1" w:rsidRDefault="00463053" w:rsidP="006259F1">
      <w:pPr>
        <w:pStyle w:val="ListParagraph"/>
        <w:numPr>
          <w:ilvl w:val="2"/>
          <w:numId w:val="1"/>
        </w:numPr>
        <w:rPr>
          <w:rFonts w:ascii="Calibri" w:hAnsi="Calibri" w:cs="Calibri"/>
          <w:kern w:val="0"/>
        </w:rPr>
      </w:pPr>
      <w:r w:rsidRPr="006259F1">
        <w:rPr>
          <w:rFonts w:cstheme="minorHAnsi"/>
        </w:rPr>
        <w:t>Be in the word</w:t>
      </w:r>
      <w:r w:rsidRPr="006259F1">
        <w:rPr>
          <w:rFonts w:cstheme="minorHAnsi"/>
        </w:rPr>
        <w:t xml:space="preserve"> -</w:t>
      </w:r>
      <w:r w:rsidR="006259F1" w:rsidRPr="006259F1">
        <w:t xml:space="preserve"> </w:t>
      </w:r>
    </w:p>
    <w:p w14:paraId="6286D168" w14:textId="1D8CE545" w:rsidR="006259F1" w:rsidRPr="0014546F" w:rsidRDefault="006259F1" w:rsidP="006259F1">
      <w:pPr>
        <w:pStyle w:val="ListParagraph"/>
        <w:numPr>
          <w:ilvl w:val="3"/>
          <w:numId w:val="1"/>
        </w:numPr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Matthew 4:4 (NKJV</w:t>
      </w:r>
      <w:r w:rsidRPr="0014546F">
        <w:rPr>
          <w:rFonts w:ascii="Calibri" w:hAnsi="Calibri" w:cs="Calibri"/>
          <w:b/>
          <w:bCs/>
          <w:kern w:val="0"/>
          <w:u w:val="single"/>
        </w:rPr>
        <w:t>)</w:t>
      </w:r>
      <w:r>
        <w:rPr>
          <w:rFonts w:ascii="Calibri" w:hAnsi="Calibri" w:cs="Calibri"/>
          <w:kern w:val="0"/>
        </w:rPr>
        <w:t xml:space="preserve"> </w:t>
      </w:r>
      <w:r w:rsidRPr="006259F1">
        <w:rPr>
          <w:rFonts w:ascii="Calibri" w:hAnsi="Calibri" w:cs="Calibri"/>
          <w:kern w:val="0"/>
          <w:vertAlign w:val="superscript"/>
        </w:rPr>
        <w:t>4 </w:t>
      </w:r>
      <w:r w:rsidRPr="006259F1">
        <w:rPr>
          <w:rFonts w:ascii="Calibri" w:hAnsi="Calibri" w:cs="Calibri"/>
          <w:kern w:val="0"/>
        </w:rPr>
        <w:t xml:space="preserve">But He answered and said, </w:t>
      </w:r>
      <w:r w:rsidRPr="006259F1">
        <w:rPr>
          <w:rFonts w:ascii="Calibri" w:hAnsi="Calibri" w:cs="Calibri"/>
          <w:color w:val="FF0000"/>
          <w:kern w:val="0"/>
        </w:rPr>
        <w:t>“It is written, ‘</w:t>
      </w:r>
      <w:r w:rsidRPr="006259F1">
        <w:rPr>
          <w:rFonts w:ascii="Calibri" w:hAnsi="Calibri" w:cs="Calibri"/>
          <w:i/>
          <w:color w:val="FF0000"/>
          <w:kern w:val="0"/>
        </w:rPr>
        <w:t>Man shall not live by bread alone, but by every word that proceeds from the mouth of God.</w:t>
      </w:r>
      <w:proofErr w:type="gramStart"/>
      <w:r w:rsidRPr="006259F1">
        <w:rPr>
          <w:rFonts w:ascii="Calibri" w:hAnsi="Calibri" w:cs="Calibri"/>
          <w:i/>
          <w:color w:val="FF0000"/>
          <w:kern w:val="0"/>
        </w:rPr>
        <w:t>’</w:t>
      </w:r>
      <w:r w:rsidRPr="006259F1">
        <w:rPr>
          <w:rFonts w:ascii="Calibri" w:hAnsi="Calibri" w:cs="Calibri"/>
          <w:color w:val="FF0000"/>
          <w:kern w:val="0"/>
        </w:rPr>
        <w:t> ”</w:t>
      </w:r>
      <w:proofErr w:type="gramEnd"/>
    </w:p>
    <w:p w14:paraId="1E843E4D" w14:textId="029768FD" w:rsidR="0014546F" w:rsidRDefault="0014546F" w:rsidP="0014546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Psalm 119:11 (NKJV)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  <w:vertAlign w:val="superscript"/>
        </w:rPr>
        <w:t>11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</w:rPr>
        <w:t>Your word I have hidden in my heart,</w:t>
      </w:r>
      <w:r w:rsidRPr="0014546F"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</w:rPr>
        <w:t>That I might not sin against You.</w:t>
      </w:r>
    </w:p>
    <w:p w14:paraId="68FF44F4" w14:textId="0F2C0E4E" w:rsidR="002D289E" w:rsidRPr="002D289E" w:rsidRDefault="002D289E" w:rsidP="002D289E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2D289E">
        <w:rPr>
          <w:rFonts w:ascii="Calibri" w:hAnsi="Calibri" w:cs="Calibri"/>
          <w:b/>
          <w:bCs/>
          <w:kern w:val="0"/>
          <w:u w:val="single"/>
        </w:rPr>
        <w:t>Psalm 119:133 (NKJV)</w:t>
      </w:r>
      <w:r>
        <w:rPr>
          <w:rFonts w:ascii="Calibri" w:hAnsi="Calibri" w:cs="Calibri"/>
          <w:kern w:val="0"/>
        </w:rPr>
        <w:t xml:space="preserve"> </w:t>
      </w:r>
      <w:r w:rsidRPr="002D289E">
        <w:rPr>
          <w:rFonts w:ascii="Calibri" w:hAnsi="Calibri" w:cs="Calibri"/>
          <w:kern w:val="0"/>
          <w:vertAlign w:val="superscript"/>
        </w:rPr>
        <w:t>133</w:t>
      </w:r>
      <w:r>
        <w:rPr>
          <w:rFonts w:ascii="Calibri" w:hAnsi="Calibri" w:cs="Calibri"/>
          <w:kern w:val="0"/>
        </w:rPr>
        <w:t xml:space="preserve"> </w:t>
      </w:r>
      <w:r w:rsidRPr="002D289E">
        <w:rPr>
          <w:rFonts w:ascii="Calibri" w:hAnsi="Calibri" w:cs="Calibri"/>
          <w:kern w:val="0"/>
        </w:rPr>
        <w:t>Direct my steps by Your word,</w:t>
      </w:r>
      <w:r w:rsidRPr="002D289E">
        <w:rPr>
          <w:rFonts w:ascii="Calibri" w:hAnsi="Calibri" w:cs="Calibri"/>
          <w:kern w:val="0"/>
        </w:rPr>
        <w:t xml:space="preserve"> </w:t>
      </w:r>
      <w:proofErr w:type="gramStart"/>
      <w:r w:rsidRPr="002D289E">
        <w:rPr>
          <w:rFonts w:ascii="Calibri" w:hAnsi="Calibri" w:cs="Calibri"/>
          <w:kern w:val="0"/>
        </w:rPr>
        <w:t>And</w:t>
      </w:r>
      <w:proofErr w:type="gramEnd"/>
      <w:r w:rsidRPr="002D289E">
        <w:rPr>
          <w:rFonts w:ascii="Calibri" w:hAnsi="Calibri" w:cs="Calibri"/>
          <w:kern w:val="0"/>
        </w:rPr>
        <w:t xml:space="preserve"> let no iniquity have dominion over me.</w:t>
      </w:r>
    </w:p>
    <w:p w14:paraId="246FF51E" w14:textId="5B6D36DF" w:rsidR="001C411F" w:rsidRDefault="00463053" w:rsidP="006259F1">
      <w:pPr>
        <w:pStyle w:val="ListParagraph"/>
        <w:numPr>
          <w:ilvl w:val="2"/>
          <w:numId w:val="1"/>
        </w:numPr>
        <w:rPr>
          <w:rFonts w:cstheme="minorHAnsi"/>
        </w:rPr>
      </w:pPr>
      <w:r w:rsidRPr="006259F1">
        <w:rPr>
          <w:rFonts w:cstheme="minorHAnsi"/>
        </w:rPr>
        <w:t xml:space="preserve">Be </w:t>
      </w:r>
      <w:proofErr w:type="gramStart"/>
      <w:r w:rsidRPr="006259F1">
        <w:rPr>
          <w:rFonts w:cstheme="minorHAnsi"/>
        </w:rPr>
        <w:t>w</w:t>
      </w:r>
      <w:r w:rsidR="007A6987" w:rsidRPr="006259F1">
        <w:rPr>
          <w:rFonts w:cstheme="minorHAnsi"/>
        </w:rPr>
        <w:t>atch</w:t>
      </w:r>
      <w:r w:rsidRPr="006259F1">
        <w:rPr>
          <w:rFonts w:cstheme="minorHAnsi"/>
        </w:rPr>
        <w:t>ful</w:t>
      </w:r>
      <w:proofErr w:type="gramEnd"/>
    </w:p>
    <w:p w14:paraId="16393690" w14:textId="563127A8" w:rsidR="006259F1" w:rsidRPr="00D4517E" w:rsidRDefault="006259F1" w:rsidP="0014546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Matthew 25:13 (NKJV)</w:t>
      </w:r>
      <w:r w:rsidRPr="0014546F">
        <w:rPr>
          <w:rFonts w:ascii="Calibri" w:hAnsi="Calibri" w:cs="Calibri"/>
          <w:b/>
          <w:bCs/>
          <w:kern w:val="0"/>
          <w:u w:val="single"/>
        </w:rPr>
        <w:t xml:space="preserve"> </w:t>
      </w:r>
      <w:r w:rsidRPr="006259F1">
        <w:rPr>
          <w:rFonts w:ascii="Calibri" w:hAnsi="Calibri" w:cs="Calibri"/>
          <w:kern w:val="0"/>
          <w:vertAlign w:val="superscript"/>
        </w:rPr>
        <w:t>13 </w:t>
      </w:r>
      <w:r w:rsidRPr="006259F1">
        <w:rPr>
          <w:rFonts w:ascii="Calibri" w:hAnsi="Calibri" w:cs="Calibri"/>
          <w:color w:val="FF0000"/>
          <w:kern w:val="0"/>
        </w:rPr>
        <w:t>“Watch therefore, for you know neither the day nor the hour in which the Son of Man is coming.</w:t>
      </w:r>
    </w:p>
    <w:p w14:paraId="35E7269E" w14:textId="7FC15815" w:rsidR="00D4517E" w:rsidRPr="0014546F" w:rsidRDefault="00D4517E" w:rsidP="0014546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D4517E">
        <w:rPr>
          <w:rFonts w:ascii="Calibri" w:hAnsi="Calibri" w:cs="Calibri"/>
          <w:b/>
          <w:bCs/>
          <w:kern w:val="0"/>
          <w:u w:val="single"/>
        </w:rPr>
        <w:t>Ephesians 6:18 (NKJV)</w:t>
      </w:r>
      <w:r>
        <w:rPr>
          <w:rFonts w:ascii="Calibri" w:hAnsi="Calibri" w:cs="Calibri"/>
          <w:kern w:val="0"/>
        </w:rPr>
        <w:t xml:space="preserve"> </w:t>
      </w:r>
      <w:r w:rsidRPr="00D4517E">
        <w:rPr>
          <w:rFonts w:ascii="Calibri" w:hAnsi="Calibri" w:cs="Calibri"/>
          <w:kern w:val="0"/>
          <w:vertAlign w:val="superscript"/>
        </w:rPr>
        <w:t>18 </w:t>
      </w:r>
      <w:r w:rsidRPr="00D4517E">
        <w:rPr>
          <w:rFonts w:ascii="Calibri" w:hAnsi="Calibri" w:cs="Calibri"/>
          <w:b/>
          <w:bCs/>
          <w:kern w:val="0"/>
        </w:rPr>
        <w:t>praying</w:t>
      </w:r>
      <w:r w:rsidRPr="00D4517E">
        <w:rPr>
          <w:rFonts w:ascii="Calibri" w:hAnsi="Calibri" w:cs="Calibri"/>
          <w:kern w:val="0"/>
        </w:rPr>
        <w:t xml:space="preserve"> always with all prayer and supplication in the Spirit, </w:t>
      </w:r>
      <w:r w:rsidRPr="00D4517E">
        <w:rPr>
          <w:rFonts w:ascii="Calibri" w:hAnsi="Calibri" w:cs="Calibri"/>
          <w:b/>
          <w:bCs/>
          <w:kern w:val="0"/>
          <w:u w:val="single"/>
        </w:rPr>
        <w:t>being watchful</w:t>
      </w:r>
      <w:r w:rsidRPr="00D4517E">
        <w:rPr>
          <w:rFonts w:ascii="Calibri" w:hAnsi="Calibri" w:cs="Calibri"/>
          <w:kern w:val="0"/>
        </w:rPr>
        <w:t xml:space="preserve"> to this end with all perseverance and supplication for all the </w:t>
      </w:r>
      <w:proofErr w:type="gramStart"/>
      <w:r w:rsidRPr="00D4517E">
        <w:rPr>
          <w:rFonts w:ascii="Calibri" w:hAnsi="Calibri" w:cs="Calibri"/>
          <w:kern w:val="0"/>
        </w:rPr>
        <w:t>saints</w:t>
      </w:r>
      <w:proofErr w:type="gramEnd"/>
    </w:p>
    <w:p w14:paraId="44C92AD9" w14:textId="6CAB8AEB" w:rsidR="006259F1" w:rsidRDefault="00463053" w:rsidP="0014546F">
      <w:pPr>
        <w:pStyle w:val="ListParagraph"/>
        <w:numPr>
          <w:ilvl w:val="2"/>
          <w:numId w:val="1"/>
        </w:numPr>
        <w:rPr>
          <w:rFonts w:cstheme="minorHAnsi"/>
        </w:rPr>
      </w:pPr>
      <w:r w:rsidRPr="0014546F">
        <w:rPr>
          <w:rFonts w:cstheme="minorHAnsi"/>
        </w:rPr>
        <w:t>Be in prayer</w:t>
      </w:r>
      <w:r w:rsidR="001A4FA5">
        <w:rPr>
          <w:rFonts w:cstheme="minorHAnsi"/>
        </w:rPr>
        <w:t xml:space="preserve">- listening and </w:t>
      </w:r>
      <w:proofErr w:type="gramStart"/>
      <w:r w:rsidR="001A4FA5">
        <w:rPr>
          <w:rFonts w:cstheme="minorHAnsi"/>
        </w:rPr>
        <w:t>speaking</w:t>
      </w:r>
      <w:proofErr w:type="gramEnd"/>
      <w:r w:rsidR="006259F1" w:rsidRPr="0014546F">
        <w:rPr>
          <w:rFonts w:cstheme="minorHAnsi"/>
        </w:rPr>
        <w:t xml:space="preserve"> </w:t>
      </w:r>
    </w:p>
    <w:p w14:paraId="6D7E8074" w14:textId="700F313D" w:rsidR="0014546F" w:rsidRDefault="0014546F" w:rsidP="0014546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1 Thessalonians 5:17 (NKJV)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  <w:vertAlign w:val="superscript"/>
        </w:rPr>
        <w:t>17 </w:t>
      </w:r>
      <w:r w:rsidRPr="0014546F">
        <w:rPr>
          <w:rFonts w:ascii="Calibri" w:hAnsi="Calibri" w:cs="Calibri"/>
          <w:kern w:val="0"/>
        </w:rPr>
        <w:t>pray without ceasing,</w:t>
      </w:r>
    </w:p>
    <w:p w14:paraId="379406C5" w14:textId="3D1F4EF0" w:rsidR="001A4FA5" w:rsidRPr="001A4FA5" w:rsidRDefault="001A4FA5" w:rsidP="001A4FA5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A4FA5">
        <w:rPr>
          <w:rFonts w:ascii="Calibri" w:hAnsi="Calibri" w:cs="Calibri"/>
          <w:b/>
          <w:bCs/>
          <w:kern w:val="0"/>
          <w:u w:val="single"/>
        </w:rPr>
        <w:t>James 1:19 (NKJV)</w:t>
      </w:r>
      <w:r>
        <w:rPr>
          <w:rFonts w:ascii="Calibri" w:hAnsi="Calibri" w:cs="Calibri"/>
          <w:kern w:val="0"/>
        </w:rPr>
        <w:t xml:space="preserve"> </w:t>
      </w:r>
      <w:r w:rsidRPr="001A4FA5">
        <w:rPr>
          <w:rFonts w:ascii="Calibri" w:hAnsi="Calibri" w:cs="Calibri"/>
          <w:kern w:val="0"/>
          <w:vertAlign w:val="superscript"/>
        </w:rPr>
        <w:t>19 </w:t>
      </w:r>
      <w:r w:rsidRPr="001A4FA5">
        <w:rPr>
          <w:rFonts w:ascii="Calibri" w:hAnsi="Calibri" w:cs="Calibri"/>
          <w:kern w:val="0"/>
        </w:rPr>
        <w:t xml:space="preserve">So then, my beloved brethren, let every man be swift to hear, slow to speak, slow to </w:t>
      </w:r>
      <w:proofErr w:type="gramStart"/>
      <w:r w:rsidRPr="001A4FA5">
        <w:rPr>
          <w:rFonts w:ascii="Calibri" w:hAnsi="Calibri" w:cs="Calibri"/>
          <w:kern w:val="0"/>
        </w:rPr>
        <w:t>wrath;</w:t>
      </w:r>
      <w:proofErr w:type="gramEnd"/>
    </w:p>
    <w:p w14:paraId="141F05ED" w14:textId="77E486F8" w:rsidR="006259F1" w:rsidRPr="00D62BCE" w:rsidRDefault="006259F1" w:rsidP="00D62BCE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cstheme="minorHAnsi"/>
        </w:rPr>
        <w:t xml:space="preserve">Exam </w:t>
      </w:r>
      <w:proofErr w:type="gramStart"/>
      <w:r>
        <w:rPr>
          <w:rFonts w:cstheme="minorHAnsi"/>
        </w:rPr>
        <w:t>ourself</w:t>
      </w:r>
      <w:proofErr w:type="gramEnd"/>
      <w:r w:rsidR="00D62BCE">
        <w:rPr>
          <w:rFonts w:cstheme="minorHAnsi"/>
        </w:rPr>
        <w:t xml:space="preserve"> to make sure we </w:t>
      </w:r>
      <w:r w:rsidR="00D62BCE">
        <w:rPr>
          <w:rFonts w:ascii="Calibri" w:hAnsi="Calibri" w:cs="Calibri"/>
          <w:b/>
          <w:bCs/>
          <w:kern w:val="0"/>
          <w:u w:val="single"/>
        </w:rPr>
        <w:t xml:space="preserve">Get Ready, Stay Ready, </w:t>
      </w:r>
      <w:r w:rsidR="00432FE8">
        <w:rPr>
          <w:rFonts w:ascii="Calibri" w:hAnsi="Calibri" w:cs="Calibri"/>
          <w:b/>
          <w:bCs/>
          <w:kern w:val="0"/>
          <w:u w:val="single"/>
        </w:rPr>
        <w:t>Are</w:t>
      </w:r>
      <w:r w:rsidR="00D62BCE">
        <w:rPr>
          <w:rFonts w:ascii="Calibri" w:hAnsi="Calibri" w:cs="Calibri"/>
          <w:b/>
          <w:bCs/>
          <w:kern w:val="0"/>
          <w:u w:val="single"/>
        </w:rPr>
        <w:t xml:space="preserve"> Ready</w:t>
      </w:r>
    </w:p>
    <w:p w14:paraId="30336B1C" w14:textId="578B8871" w:rsidR="0014546F" w:rsidRDefault="0014546F" w:rsidP="0014546F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Psalm 139:23–24 (NKJV)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  <w:vertAlign w:val="superscript"/>
        </w:rPr>
        <w:t>23</w:t>
      </w:r>
      <w:r>
        <w:rPr>
          <w:rFonts w:ascii="Calibri" w:hAnsi="Calibri" w:cs="Calibri"/>
          <w:kern w:val="0"/>
        </w:rPr>
        <w:t xml:space="preserve"> </w:t>
      </w:r>
      <w:r w:rsidRPr="00432FE8">
        <w:rPr>
          <w:rFonts w:ascii="Calibri" w:hAnsi="Calibri" w:cs="Calibri"/>
          <w:b/>
          <w:bCs/>
          <w:kern w:val="0"/>
          <w:u w:val="double"/>
        </w:rPr>
        <w:t>Search me, O God</w:t>
      </w:r>
      <w:r w:rsidRPr="0014546F">
        <w:rPr>
          <w:rFonts w:ascii="Calibri" w:hAnsi="Calibri" w:cs="Calibri"/>
          <w:kern w:val="0"/>
        </w:rPr>
        <w:t xml:space="preserve">, and know my heart; Try me, and know my anxieties; </w:t>
      </w:r>
      <w:r w:rsidRPr="0014546F">
        <w:rPr>
          <w:rFonts w:ascii="Calibri" w:hAnsi="Calibri" w:cs="Calibri"/>
          <w:kern w:val="0"/>
          <w:vertAlign w:val="superscript"/>
        </w:rPr>
        <w:t>24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</w:rPr>
        <w:t xml:space="preserve">And see if </w:t>
      </w:r>
      <w:r w:rsidRPr="0014546F">
        <w:rPr>
          <w:rFonts w:ascii="Calibri" w:hAnsi="Calibri" w:cs="Calibri"/>
          <w:i/>
          <w:kern w:val="0"/>
        </w:rPr>
        <w:t>there is any</w:t>
      </w:r>
      <w:r w:rsidRPr="0014546F">
        <w:rPr>
          <w:rFonts w:ascii="Calibri" w:hAnsi="Calibri" w:cs="Calibri"/>
          <w:kern w:val="0"/>
        </w:rPr>
        <w:t xml:space="preserve"> wicked way in </w:t>
      </w:r>
      <w:proofErr w:type="gramStart"/>
      <w:r w:rsidRPr="0014546F">
        <w:rPr>
          <w:rFonts w:ascii="Calibri" w:hAnsi="Calibri" w:cs="Calibri"/>
          <w:kern w:val="0"/>
        </w:rPr>
        <w:t>me, And</w:t>
      </w:r>
      <w:proofErr w:type="gramEnd"/>
      <w:r w:rsidRPr="0014546F">
        <w:rPr>
          <w:rFonts w:ascii="Calibri" w:hAnsi="Calibri" w:cs="Calibri"/>
          <w:kern w:val="0"/>
        </w:rPr>
        <w:t xml:space="preserve"> lead me in the way everlasting.</w:t>
      </w:r>
    </w:p>
    <w:p w14:paraId="1F3599F8" w14:textId="46C1F09A" w:rsidR="00D4517E" w:rsidRPr="00D4517E" w:rsidRDefault="00D4517E" w:rsidP="00D4517E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D4517E">
        <w:rPr>
          <w:rFonts w:ascii="Calibri" w:hAnsi="Calibri" w:cs="Calibri"/>
          <w:b/>
          <w:bCs/>
          <w:kern w:val="0"/>
          <w:u w:val="single"/>
        </w:rPr>
        <w:t>2 Corinthians 13:5 (NKJV)</w:t>
      </w:r>
      <w:r>
        <w:rPr>
          <w:rFonts w:ascii="Calibri" w:hAnsi="Calibri" w:cs="Calibri"/>
          <w:kern w:val="0"/>
        </w:rPr>
        <w:t xml:space="preserve"> </w:t>
      </w:r>
      <w:r w:rsidRPr="00D4517E">
        <w:rPr>
          <w:rFonts w:ascii="Calibri" w:hAnsi="Calibri" w:cs="Calibri"/>
          <w:kern w:val="0"/>
          <w:vertAlign w:val="superscript"/>
        </w:rPr>
        <w:t>5 </w:t>
      </w:r>
      <w:r w:rsidRPr="00D4517E">
        <w:rPr>
          <w:rFonts w:ascii="Calibri" w:hAnsi="Calibri" w:cs="Calibri"/>
          <w:kern w:val="0"/>
        </w:rPr>
        <w:t xml:space="preserve">Examine yourselves </w:t>
      </w:r>
      <w:r w:rsidRPr="00D4517E">
        <w:rPr>
          <w:rFonts w:ascii="Calibri" w:hAnsi="Calibri" w:cs="Calibri"/>
          <w:i/>
          <w:kern w:val="0"/>
        </w:rPr>
        <w:t>as to</w:t>
      </w:r>
      <w:r w:rsidRPr="00D4517E">
        <w:rPr>
          <w:rFonts w:ascii="Calibri" w:hAnsi="Calibri" w:cs="Calibri"/>
          <w:kern w:val="0"/>
        </w:rPr>
        <w:t xml:space="preserve"> whether you are in the faith. Test yourselves. Do you not know yourselves, that Jesus Christ is in </w:t>
      </w:r>
      <w:proofErr w:type="gramStart"/>
      <w:r w:rsidRPr="00D4517E">
        <w:rPr>
          <w:rFonts w:ascii="Calibri" w:hAnsi="Calibri" w:cs="Calibri"/>
          <w:kern w:val="0"/>
        </w:rPr>
        <w:t>you?—</w:t>
      </w:r>
      <w:proofErr w:type="gramEnd"/>
      <w:r w:rsidRPr="00D4517E">
        <w:rPr>
          <w:rFonts w:ascii="Calibri" w:hAnsi="Calibri" w:cs="Calibri"/>
          <w:kern w:val="0"/>
        </w:rPr>
        <w:t>unless indeed you are disqualified</w:t>
      </w:r>
    </w:p>
    <w:p w14:paraId="22251CC4" w14:textId="7C798ACE" w:rsidR="00A36B0E" w:rsidRPr="00B434EB" w:rsidRDefault="0014546F" w:rsidP="00B434EB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4546F">
        <w:rPr>
          <w:rFonts w:ascii="Calibri" w:hAnsi="Calibri" w:cs="Calibri"/>
          <w:b/>
          <w:bCs/>
          <w:kern w:val="0"/>
          <w:u w:val="single"/>
        </w:rPr>
        <w:t>1 Corinthians 11:31–32 (NKJV)</w:t>
      </w:r>
      <w:r>
        <w:rPr>
          <w:rFonts w:ascii="Calibri" w:hAnsi="Calibri" w:cs="Calibri"/>
          <w:kern w:val="0"/>
        </w:rPr>
        <w:t xml:space="preserve"> </w:t>
      </w:r>
      <w:r w:rsidRPr="0014546F">
        <w:rPr>
          <w:rFonts w:ascii="Calibri" w:hAnsi="Calibri" w:cs="Calibri"/>
          <w:kern w:val="0"/>
          <w:vertAlign w:val="superscript"/>
        </w:rPr>
        <w:t>31 </w:t>
      </w:r>
      <w:r w:rsidRPr="0014546F">
        <w:rPr>
          <w:rFonts w:ascii="Calibri" w:hAnsi="Calibri" w:cs="Calibri"/>
          <w:kern w:val="0"/>
        </w:rPr>
        <w:t xml:space="preserve">For if we would </w:t>
      </w:r>
      <w:r w:rsidRPr="00432FE8">
        <w:rPr>
          <w:rFonts w:ascii="Calibri" w:hAnsi="Calibri" w:cs="Calibri"/>
          <w:b/>
          <w:bCs/>
          <w:kern w:val="0"/>
        </w:rPr>
        <w:t>judge ourselves</w:t>
      </w:r>
      <w:r w:rsidRPr="0014546F">
        <w:rPr>
          <w:rFonts w:ascii="Calibri" w:hAnsi="Calibri" w:cs="Calibri"/>
          <w:kern w:val="0"/>
        </w:rPr>
        <w:t>, we would not be judged</w:t>
      </w:r>
      <w:r w:rsidR="00D4517E">
        <w:rPr>
          <w:rFonts w:ascii="Calibri" w:hAnsi="Calibri" w:cs="Calibri"/>
          <w:kern w:val="0"/>
        </w:rPr>
        <w:t>…</w:t>
      </w:r>
      <w:r w:rsidRPr="0014546F">
        <w:rPr>
          <w:rFonts w:ascii="Calibri" w:hAnsi="Calibri" w:cs="Calibri"/>
          <w:kern w:val="0"/>
        </w:rPr>
        <w:t xml:space="preserve"> </w:t>
      </w:r>
    </w:p>
    <w:sectPr w:rsidR="00A36B0E" w:rsidRPr="00B434EB" w:rsidSect="0032760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85B8" w14:textId="77777777" w:rsidR="00050FF7" w:rsidRDefault="00050FF7" w:rsidP="00900B49">
      <w:r>
        <w:separator/>
      </w:r>
    </w:p>
  </w:endnote>
  <w:endnote w:type="continuationSeparator" w:id="0">
    <w:p w14:paraId="41C034B5" w14:textId="77777777" w:rsidR="00050FF7" w:rsidRDefault="00050FF7" w:rsidP="0090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2776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8D6E11" w14:textId="515641CD" w:rsidR="006434BC" w:rsidRDefault="006434BC" w:rsidP="002A5B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9EFE44" w14:textId="77777777" w:rsidR="006434BC" w:rsidRDefault="006434BC" w:rsidP="00643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88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12E0D" w14:textId="62C0432B" w:rsidR="006434BC" w:rsidRDefault="006434BC" w:rsidP="002A5B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5DAE35" w14:textId="77777777" w:rsidR="006434BC" w:rsidRDefault="006434BC" w:rsidP="006434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AF7E" w14:textId="77777777" w:rsidR="00050FF7" w:rsidRDefault="00050FF7" w:rsidP="00900B49">
      <w:r>
        <w:separator/>
      </w:r>
    </w:p>
  </w:footnote>
  <w:footnote w:type="continuationSeparator" w:id="0">
    <w:p w14:paraId="0DC4B1C2" w14:textId="77777777" w:rsidR="00050FF7" w:rsidRDefault="00050FF7" w:rsidP="00900B49">
      <w:r>
        <w:continuationSeparator/>
      </w:r>
    </w:p>
  </w:footnote>
  <w:footnote w:id="1">
    <w:p w14:paraId="3F35A54F" w14:textId="77777777" w:rsidR="00A674BD" w:rsidRDefault="00A674BD" w:rsidP="00A674BD">
      <w:r>
        <w:rPr>
          <w:vertAlign w:val="superscript"/>
        </w:rPr>
        <w:footnoteRef/>
      </w:r>
      <w:r>
        <w:t xml:space="preserve"> John F. MacArthur Jr., </w:t>
      </w:r>
      <w:hyperlink r:id="rId1" w:history="1">
        <w:r>
          <w:rPr>
            <w:i/>
            <w:color w:val="0000FF"/>
            <w:u w:val="single"/>
          </w:rPr>
          <w:t>Matthew</w:t>
        </w:r>
      </w:hyperlink>
      <w:r>
        <w:t>, vol. 4, MacArthur New Testament Commentary (Chicago: Moody Press, 1985), 84–85.</w:t>
      </w:r>
    </w:p>
  </w:footnote>
  <w:footnote w:id="2">
    <w:p w14:paraId="5BC3BC04" w14:textId="77777777" w:rsidR="007A6987" w:rsidRDefault="007A6987" w:rsidP="007A6987">
      <w:r>
        <w:rPr>
          <w:vertAlign w:val="superscript"/>
        </w:rPr>
        <w:footnoteRef/>
      </w:r>
      <w:r>
        <w:t xml:space="preserve"> John F. MacArthur Jr., </w:t>
      </w:r>
      <w:hyperlink r:id="rId2" w:history="1">
        <w:r>
          <w:rPr>
            <w:i/>
            <w:color w:val="0000FF"/>
            <w:u w:val="single"/>
          </w:rPr>
          <w:t>Matthew</w:t>
        </w:r>
      </w:hyperlink>
      <w:r>
        <w:t>, vol. 4, MacArthur New Testament Commentary (Chicago: Moody Press, 1985), 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07A"/>
    <w:multiLevelType w:val="multilevel"/>
    <w:tmpl w:val="A742021A"/>
    <w:styleLink w:val="CurrentList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5D735D"/>
    <w:multiLevelType w:val="multilevel"/>
    <w:tmpl w:val="A74202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E946C45"/>
    <w:multiLevelType w:val="multilevel"/>
    <w:tmpl w:val="A74202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7824911">
    <w:abstractNumId w:val="2"/>
  </w:num>
  <w:num w:numId="2" w16cid:durableId="1977448420">
    <w:abstractNumId w:val="1"/>
  </w:num>
  <w:num w:numId="3" w16cid:durableId="126421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1C"/>
    <w:rsid w:val="00050FF7"/>
    <w:rsid w:val="000556EC"/>
    <w:rsid w:val="00061BDE"/>
    <w:rsid w:val="00062CAC"/>
    <w:rsid w:val="000D1288"/>
    <w:rsid w:val="00110090"/>
    <w:rsid w:val="001256D6"/>
    <w:rsid w:val="00127704"/>
    <w:rsid w:val="0014546F"/>
    <w:rsid w:val="00145534"/>
    <w:rsid w:val="001540C7"/>
    <w:rsid w:val="00166DBE"/>
    <w:rsid w:val="001A4FA5"/>
    <w:rsid w:val="001C411F"/>
    <w:rsid w:val="001C6EE5"/>
    <w:rsid w:val="001D23EC"/>
    <w:rsid w:val="001D482E"/>
    <w:rsid w:val="001E173E"/>
    <w:rsid w:val="00221564"/>
    <w:rsid w:val="00242259"/>
    <w:rsid w:val="00245428"/>
    <w:rsid w:val="00262046"/>
    <w:rsid w:val="00263ED6"/>
    <w:rsid w:val="002A5DD5"/>
    <w:rsid w:val="002D1D76"/>
    <w:rsid w:val="002D289E"/>
    <w:rsid w:val="002D5B78"/>
    <w:rsid w:val="002E031C"/>
    <w:rsid w:val="002E0F7E"/>
    <w:rsid w:val="00327608"/>
    <w:rsid w:val="00334327"/>
    <w:rsid w:val="00351D05"/>
    <w:rsid w:val="00364556"/>
    <w:rsid w:val="00373144"/>
    <w:rsid w:val="00380CF1"/>
    <w:rsid w:val="00395CBA"/>
    <w:rsid w:val="003B2CDB"/>
    <w:rsid w:val="003D6EF3"/>
    <w:rsid w:val="00432FE8"/>
    <w:rsid w:val="00463053"/>
    <w:rsid w:val="004765CE"/>
    <w:rsid w:val="00504F17"/>
    <w:rsid w:val="00515A1D"/>
    <w:rsid w:val="005A0533"/>
    <w:rsid w:val="00622AAE"/>
    <w:rsid w:val="006259F1"/>
    <w:rsid w:val="00630014"/>
    <w:rsid w:val="006434BC"/>
    <w:rsid w:val="0065759F"/>
    <w:rsid w:val="00684B95"/>
    <w:rsid w:val="006B7605"/>
    <w:rsid w:val="006C51EE"/>
    <w:rsid w:val="006D600B"/>
    <w:rsid w:val="006E6E85"/>
    <w:rsid w:val="0072620D"/>
    <w:rsid w:val="007703EE"/>
    <w:rsid w:val="00792717"/>
    <w:rsid w:val="007A6987"/>
    <w:rsid w:val="00814F4C"/>
    <w:rsid w:val="008516E9"/>
    <w:rsid w:val="00894231"/>
    <w:rsid w:val="008B70E1"/>
    <w:rsid w:val="008D07FB"/>
    <w:rsid w:val="00900B49"/>
    <w:rsid w:val="00903D26"/>
    <w:rsid w:val="00912E21"/>
    <w:rsid w:val="00942A4F"/>
    <w:rsid w:val="00961B89"/>
    <w:rsid w:val="00972095"/>
    <w:rsid w:val="00974C06"/>
    <w:rsid w:val="00985C35"/>
    <w:rsid w:val="009F60F3"/>
    <w:rsid w:val="00A02D55"/>
    <w:rsid w:val="00A1794E"/>
    <w:rsid w:val="00A36B0E"/>
    <w:rsid w:val="00A447A8"/>
    <w:rsid w:val="00A56A88"/>
    <w:rsid w:val="00A674BD"/>
    <w:rsid w:val="00A97A29"/>
    <w:rsid w:val="00AB2536"/>
    <w:rsid w:val="00B42955"/>
    <w:rsid w:val="00B434EB"/>
    <w:rsid w:val="00B52324"/>
    <w:rsid w:val="00B93D5C"/>
    <w:rsid w:val="00B94286"/>
    <w:rsid w:val="00BB34A6"/>
    <w:rsid w:val="00C068FD"/>
    <w:rsid w:val="00C11703"/>
    <w:rsid w:val="00C36192"/>
    <w:rsid w:val="00CD7532"/>
    <w:rsid w:val="00CE5BF8"/>
    <w:rsid w:val="00D1767E"/>
    <w:rsid w:val="00D3330F"/>
    <w:rsid w:val="00D4517E"/>
    <w:rsid w:val="00D62BCE"/>
    <w:rsid w:val="00D758A1"/>
    <w:rsid w:val="00DF1629"/>
    <w:rsid w:val="00DF7792"/>
    <w:rsid w:val="00E506C1"/>
    <w:rsid w:val="00E52D53"/>
    <w:rsid w:val="00E56E6A"/>
    <w:rsid w:val="00E64122"/>
    <w:rsid w:val="00E74DA1"/>
    <w:rsid w:val="00E9293C"/>
    <w:rsid w:val="00E9698B"/>
    <w:rsid w:val="00EC78A2"/>
    <w:rsid w:val="00EE38AD"/>
    <w:rsid w:val="00EE498E"/>
    <w:rsid w:val="00EE55F6"/>
    <w:rsid w:val="00F031C1"/>
    <w:rsid w:val="00F134A6"/>
    <w:rsid w:val="00F25F43"/>
    <w:rsid w:val="00F55280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1247"/>
  <w15:docId w15:val="{A3D5A3F9-765B-634D-825D-EA0A778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49"/>
  </w:style>
  <w:style w:type="paragraph" w:styleId="Footer">
    <w:name w:val="footer"/>
    <w:basedOn w:val="Normal"/>
    <w:link w:val="FooterChar"/>
    <w:uiPriority w:val="99"/>
    <w:unhideWhenUsed/>
    <w:rsid w:val="0090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49"/>
  </w:style>
  <w:style w:type="character" w:styleId="PageNumber">
    <w:name w:val="page number"/>
    <w:basedOn w:val="DefaultParagraphFont"/>
    <w:uiPriority w:val="99"/>
    <w:semiHidden/>
    <w:unhideWhenUsed/>
    <w:rsid w:val="006434BC"/>
  </w:style>
  <w:style w:type="numbering" w:customStyle="1" w:styleId="CurrentList1">
    <w:name w:val="Current List1"/>
    <w:uiPriority w:val="99"/>
    <w:rsid w:val="00A36B0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f.ly/logosres/mattmntc?ref=Bible.Mt25.1-5&amp;off=5494&amp;ctx=usly+worthless%2c+and+~a+profession+of+fait" TargetMode="External"/><Relationship Id="rId1" Type="http://schemas.openxmlformats.org/officeDocument/2006/relationships/hyperlink" Target="https://ref.ly/logosres/mattmntc?ref=Bible.Mt25.1-13&amp;off=2559&amp;ctx=ness+and+festivity.%0a~A+Jewish+marriage+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McAulay</dc:creator>
  <cp:keywords/>
  <dc:description/>
  <cp:lastModifiedBy>Carl McAulay</cp:lastModifiedBy>
  <cp:revision>11</cp:revision>
  <cp:lastPrinted>2023-09-30T05:49:00Z</cp:lastPrinted>
  <dcterms:created xsi:type="dcterms:W3CDTF">2023-09-20T06:13:00Z</dcterms:created>
  <dcterms:modified xsi:type="dcterms:W3CDTF">2023-09-30T15:40:00Z</dcterms:modified>
</cp:coreProperties>
</file>