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C70E" w14:textId="52FD54F4" w:rsidR="003E6B8F" w:rsidRPr="004B5674" w:rsidRDefault="003E6B8F" w:rsidP="004B5674">
      <w:pPr>
        <w:tabs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  <w:tab w:val="left" w:pos="6560"/>
          <w:tab w:val="left" w:pos="7120"/>
        </w:tabs>
        <w:autoSpaceDE w:val="0"/>
        <w:autoSpaceDN w:val="0"/>
        <w:adjustRightInd w:val="0"/>
        <w:spacing w:before="320" w:after="100" w:line="240" w:lineRule="auto"/>
        <w:jc w:val="center"/>
        <w:rPr>
          <w:rFonts w:ascii="Helvetica Neue" w:hAnsi="Helvetica Neue" w:cs="Helvetica Neue"/>
          <w:b/>
          <w:sz w:val="24"/>
          <w:u w:val="single"/>
        </w:rPr>
      </w:pPr>
      <w:r w:rsidRPr="004B5674">
        <w:rPr>
          <w:rFonts w:ascii="Helvetica Neue" w:hAnsi="Helvetica Neue" w:cs="Helvetica Neue"/>
          <w:b/>
          <w:sz w:val="24"/>
          <w:u w:val="single"/>
        </w:rPr>
        <w:t>TRUST IN GOD &amp; HIS WORD</w:t>
      </w:r>
    </w:p>
    <w:p w14:paraId="118CC426" w14:textId="77777777" w:rsidR="003E6B8F" w:rsidRDefault="003E6B8F" w:rsidP="00E534EA">
      <w:pPr>
        <w:rPr>
          <w:b/>
          <w:bCs w:val="0"/>
          <w:u w:val="single"/>
        </w:rPr>
      </w:pPr>
    </w:p>
    <w:p w14:paraId="52756FFC" w14:textId="5CE32845" w:rsidR="00E534EA" w:rsidRDefault="00E534EA" w:rsidP="00E534EA">
      <w:r>
        <w:rPr>
          <w:b/>
          <w:bCs w:val="0"/>
          <w:u w:val="single"/>
        </w:rPr>
        <w:t>Jeremiah 17:5–8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Thus says the </w:t>
      </w:r>
      <w:r>
        <w:rPr>
          <w:smallCaps/>
        </w:rPr>
        <w:t>Lord</w:t>
      </w:r>
      <w:r>
        <w:t xml:space="preserve">: “Cursed is the man who trusts in man </w:t>
      </w:r>
      <w:proofErr w:type="gramStart"/>
      <w:r>
        <w:t>And</w:t>
      </w:r>
      <w:proofErr w:type="gramEnd"/>
      <w:r>
        <w:t xml:space="preserve"> makes flesh his strength, Whose heart departs from the </w:t>
      </w:r>
      <w:r>
        <w:rPr>
          <w:smallCaps/>
        </w:rPr>
        <w:t>Lord</w:t>
      </w:r>
      <w:r>
        <w:t xml:space="preserve">. </w:t>
      </w:r>
      <w:r>
        <w:rPr>
          <w:b/>
          <w:bCs w:val="0"/>
          <w:lang w:val="en"/>
        </w:rPr>
        <w:t>6</w:t>
      </w:r>
      <w:r>
        <w:rPr>
          <w:lang w:val="en"/>
        </w:rPr>
        <w:t xml:space="preserve"> </w:t>
      </w:r>
      <w:r>
        <w:t xml:space="preserve">For he shall be like a shrub in the desert, </w:t>
      </w:r>
      <w:proofErr w:type="gramStart"/>
      <w:r>
        <w:t>And</w:t>
      </w:r>
      <w:proofErr w:type="gramEnd"/>
      <w:r>
        <w:t xml:space="preserve"> shall not see when good comes, But shall inhabit the parched places in the wilderness, In a salt land which is not inhabited. </w:t>
      </w:r>
      <w:r>
        <w:rPr>
          <w:b/>
          <w:bCs w:val="0"/>
          <w:lang w:val="en"/>
        </w:rPr>
        <w:t>7</w:t>
      </w:r>
      <w:r>
        <w:rPr>
          <w:lang w:val="en"/>
        </w:rPr>
        <w:t xml:space="preserve"> </w:t>
      </w:r>
      <w:r>
        <w:t xml:space="preserve">“Blessed is the man who trusts in the </w:t>
      </w:r>
      <w:r>
        <w:rPr>
          <w:smallCaps/>
        </w:rPr>
        <w:t>Lord</w:t>
      </w:r>
      <w:r>
        <w:t xml:space="preserve">, </w:t>
      </w:r>
      <w:proofErr w:type="gramStart"/>
      <w:r>
        <w:t>And</w:t>
      </w:r>
      <w:proofErr w:type="gramEnd"/>
      <w:r>
        <w:t xml:space="preserve"> whose hope is the </w:t>
      </w:r>
      <w:r>
        <w:rPr>
          <w:smallCaps/>
        </w:rPr>
        <w:t>Lord</w:t>
      </w:r>
      <w:r>
        <w:t xml:space="preserve">. </w:t>
      </w:r>
      <w:r>
        <w:rPr>
          <w:b/>
          <w:bCs w:val="0"/>
          <w:lang w:val="en"/>
        </w:rPr>
        <w:t>8</w:t>
      </w:r>
      <w:r>
        <w:rPr>
          <w:lang w:val="en"/>
        </w:rPr>
        <w:t xml:space="preserve"> </w:t>
      </w:r>
      <w:r>
        <w:t xml:space="preserve">For he shall be like a tree planted by the waters, </w:t>
      </w:r>
      <w:proofErr w:type="gramStart"/>
      <w:r>
        <w:t>Which</w:t>
      </w:r>
      <w:proofErr w:type="gramEnd"/>
      <w:r>
        <w:t xml:space="preserve"> spreads out its roots by the river, And will not fear when heat comes; But its leaf will be green, And will not be anxious in the year of drought, Nor will cease from yielding fruit. </w:t>
      </w:r>
    </w:p>
    <w:p w14:paraId="2D2D99DE" w14:textId="77777777" w:rsidR="004972AC" w:rsidRDefault="004972AC" w:rsidP="004972AC">
      <w:pPr>
        <w:tabs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  <w:tab w:val="left" w:pos="6560"/>
          <w:tab w:val="left" w:pos="71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bCs w:val="0"/>
          <w:sz w:val="24"/>
        </w:rPr>
      </w:pPr>
    </w:p>
    <w:p w14:paraId="7B3FE273" w14:textId="77777777" w:rsidR="00E534EA" w:rsidRDefault="00E534EA" w:rsidP="00E534EA">
      <w:r>
        <w:rPr>
          <w:b/>
          <w:bCs w:val="0"/>
          <w:u w:val="single"/>
        </w:rPr>
        <w:t>Hebrews 11:6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But without faith it is impossible to please Him, for he who comes to God must believe that He is, and that He is a rewarder of those who diligently seek Him. </w:t>
      </w:r>
    </w:p>
    <w:p w14:paraId="050F8D9A" w14:textId="77777777" w:rsidR="004972AC" w:rsidRDefault="004972AC" w:rsidP="004972AC">
      <w:pPr>
        <w:tabs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  <w:tab w:val="left" w:pos="6560"/>
          <w:tab w:val="left" w:pos="71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bCs w:val="0"/>
          <w:sz w:val="24"/>
        </w:rPr>
      </w:pPr>
    </w:p>
    <w:p w14:paraId="76C7D139" w14:textId="77777777" w:rsidR="00E534EA" w:rsidRDefault="00E534EA" w:rsidP="00E534EA">
      <w:r>
        <w:rPr>
          <w:b/>
          <w:bCs w:val="0"/>
          <w:u w:val="single"/>
        </w:rPr>
        <w:t>Proverbs 3:5–6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Trust in the </w:t>
      </w:r>
      <w:r>
        <w:rPr>
          <w:smallCaps/>
        </w:rPr>
        <w:t>Lord</w:t>
      </w:r>
      <w:r>
        <w:t xml:space="preserve"> with all your </w:t>
      </w:r>
      <w:proofErr w:type="gramStart"/>
      <w:r>
        <w:t>heart, And</w:t>
      </w:r>
      <w:proofErr w:type="gramEnd"/>
      <w:r>
        <w:t xml:space="preserve"> lean not on your own understanding; </w:t>
      </w:r>
      <w:r>
        <w:rPr>
          <w:b/>
          <w:bCs w:val="0"/>
          <w:lang w:val="en"/>
        </w:rPr>
        <w:t>6</w:t>
      </w:r>
      <w:r>
        <w:rPr>
          <w:lang w:val="en"/>
        </w:rPr>
        <w:t xml:space="preserve"> </w:t>
      </w:r>
      <w:r>
        <w:t xml:space="preserve">In all your ways acknowledge Him, And He shall direct your paths. </w:t>
      </w:r>
    </w:p>
    <w:p w14:paraId="54009595" w14:textId="77777777" w:rsidR="004972AC" w:rsidRDefault="004972AC" w:rsidP="004972AC">
      <w:pPr>
        <w:tabs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  <w:tab w:val="left" w:pos="6560"/>
          <w:tab w:val="left" w:pos="71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bCs w:val="0"/>
          <w:sz w:val="24"/>
        </w:rPr>
      </w:pPr>
    </w:p>
    <w:p w14:paraId="7968803D" w14:textId="77777777" w:rsidR="00E534EA" w:rsidRDefault="00E534EA" w:rsidP="00E534EA">
      <w:r>
        <w:rPr>
          <w:b/>
          <w:bCs w:val="0"/>
          <w:u w:val="single"/>
        </w:rPr>
        <w:t>Proverbs 18:10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The name of the </w:t>
      </w:r>
      <w:r>
        <w:rPr>
          <w:smallCaps/>
        </w:rPr>
        <w:t>Lord</w:t>
      </w:r>
      <w:r>
        <w:t xml:space="preserve"> is a strong tower; The righteous run to it and are safe. </w:t>
      </w:r>
    </w:p>
    <w:p w14:paraId="16BFB82A" w14:textId="77777777" w:rsidR="004972AC" w:rsidRDefault="004972AC" w:rsidP="004972AC">
      <w:pPr>
        <w:tabs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  <w:tab w:val="left" w:pos="6560"/>
          <w:tab w:val="left" w:pos="71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bCs w:val="0"/>
          <w:sz w:val="24"/>
        </w:rPr>
      </w:pPr>
    </w:p>
    <w:p w14:paraId="34C2423D" w14:textId="77777777" w:rsidR="00E534EA" w:rsidRDefault="00E534EA" w:rsidP="00E534EA">
      <w:r>
        <w:rPr>
          <w:b/>
          <w:bCs w:val="0"/>
          <w:u w:val="single"/>
        </w:rPr>
        <w:t>Deuteronomy 8:18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“And you shall remember the </w:t>
      </w:r>
      <w:r>
        <w:rPr>
          <w:smallCaps/>
        </w:rPr>
        <w:t>Lord</w:t>
      </w:r>
      <w:r>
        <w:t xml:space="preserve"> your God, for it is He who gives you power to get wealth, that He may establish His covenant which He swore to your fathers, as it is this day. </w:t>
      </w:r>
    </w:p>
    <w:p w14:paraId="0DA96A44" w14:textId="77777777" w:rsidR="004972AC" w:rsidRDefault="004972AC" w:rsidP="004972AC">
      <w:pPr>
        <w:tabs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  <w:tab w:val="left" w:pos="6560"/>
          <w:tab w:val="left" w:pos="71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bCs w:val="0"/>
          <w:sz w:val="24"/>
        </w:rPr>
      </w:pPr>
    </w:p>
    <w:p w14:paraId="4E42F8B8" w14:textId="77777777" w:rsidR="00E534EA" w:rsidRDefault="00E534EA" w:rsidP="00E534EA">
      <w:r>
        <w:rPr>
          <w:b/>
          <w:bCs w:val="0"/>
          <w:u w:val="single"/>
        </w:rPr>
        <w:t>Psalm 91:1–4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He who dwells in the secret place of the </w:t>
      </w:r>
      <w:proofErr w:type="gramStart"/>
      <w:r>
        <w:t>Most High</w:t>
      </w:r>
      <w:proofErr w:type="gramEnd"/>
      <w:r>
        <w:t xml:space="preserve"> Shall abide under the shadow of the Almighty. </w:t>
      </w:r>
      <w:r>
        <w:rPr>
          <w:b/>
          <w:bCs w:val="0"/>
          <w:lang w:val="en"/>
        </w:rPr>
        <w:t>2</w:t>
      </w:r>
      <w:r>
        <w:rPr>
          <w:lang w:val="en"/>
        </w:rPr>
        <w:t xml:space="preserve"> </w:t>
      </w:r>
      <w:r>
        <w:t xml:space="preserve">I will say of the </w:t>
      </w:r>
      <w:r>
        <w:rPr>
          <w:smallCaps/>
        </w:rPr>
        <w:t>Lord</w:t>
      </w:r>
      <w:r>
        <w:t xml:space="preserve">, “He is my refuge and my fortress; My God, in Him I will trust.” </w:t>
      </w:r>
      <w:r>
        <w:rPr>
          <w:b/>
          <w:bCs w:val="0"/>
          <w:lang w:val="en"/>
        </w:rPr>
        <w:t>3</w:t>
      </w:r>
      <w:r>
        <w:rPr>
          <w:lang w:val="en"/>
        </w:rPr>
        <w:t xml:space="preserve"> </w:t>
      </w:r>
      <w:proofErr w:type="gramStart"/>
      <w:r>
        <w:t>Surely</w:t>
      </w:r>
      <w:proofErr w:type="gramEnd"/>
      <w:r>
        <w:t xml:space="preserve"> He shall deliver you from the snare of the fowler And from the perilous pestilence. </w:t>
      </w:r>
      <w:r>
        <w:rPr>
          <w:b/>
          <w:bCs w:val="0"/>
          <w:lang w:val="en"/>
        </w:rPr>
        <w:t>4</w:t>
      </w:r>
      <w:r>
        <w:rPr>
          <w:lang w:val="en"/>
        </w:rPr>
        <w:t xml:space="preserve"> </w:t>
      </w:r>
      <w:r>
        <w:t xml:space="preserve">He shall cover you with His feathers, </w:t>
      </w:r>
      <w:proofErr w:type="gramStart"/>
      <w:r>
        <w:t>And</w:t>
      </w:r>
      <w:proofErr w:type="gramEnd"/>
      <w:r>
        <w:t xml:space="preserve"> under His wings you shall take refuge; His truth shall be your shield and buckler. </w:t>
      </w:r>
    </w:p>
    <w:p w14:paraId="3899728D" w14:textId="77777777" w:rsidR="004972AC" w:rsidRDefault="004972AC" w:rsidP="004972AC">
      <w:pPr>
        <w:tabs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  <w:tab w:val="left" w:pos="6560"/>
          <w:tab w:val="left" w:pos="71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bCs w:val="0"/>
          <w:sz w:val="24"/>
        </w:rPr>
      </w:pPr>
    </w:p>
    <w:p w14:paraId="1A8F580E" w14:textId="77777777" w:rsidR="00E534EA" w:rsidRDefault="00E534EA" w:rsidP="00E534EA">
      <w:r>
        <w:rPr>
          <w:b/>
          <w:bCs w:val="0"/>
          <w:u w:val="single"/>
        </w:rPr>
        <w:t>Psalm 27:1–6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The </w:t>
      </w:r>
      <w:r>
        <w:rPr>
          <w:smallCaps/>
        </w:rPr>
        <w:t>Lord</w:t>
      </w:r>
      <w:r>
        <w:t xml:space="preserve"> is my light and my salvation; Whom </w:t>
      </w:r>
      <w:proofErr w:type="gramStart"/>
      <w:r>
        <w:t>shall</w:t>
      </w:r>
      <w:proofErr w:type="gramEnd"/>
      <w:r>
        <w:t xml:space="preserve"> I fear? The </w:t>
      </w:r>
      <w:r>
        <w:rPr>
          <w:smallCaps/>
        </w:rPr>
        <w:t>Lord</w:t>
      </w:r>
      <w:r>
        <w:t xml:space="preserve"> is the strength of my life; Of whom shall I be afraid? </w:t>
      </w:r>
      <w:r>
        <w:rPr>
          <w:b/>
          <w:bCs w:val="0"/>
          <w:lang w:val="en"/>
        </w:rPr>
        <w:t>2</w:t>
      </w:r>
      <w:r>
        <w:rPr>
          <w:lang w:val="en"/>
        </w:rPr>
        <w:t xml:space="preserve"> </w:t>
      </w:r>
      <w:r>
        <w:t xml:space="preserve">When the wicked came against me </w:t>
      </w:r>
      <w:proofErr w:type="gramStart"/>
      <w:r>
        <w:t>To</w:t>
      </w:r>
      <w:proofErr w:type="gramEnd"/>
      <w:r>
        <w:t xml:space="preserve"> eat up my flesh, My enemies and foes, They stumbled and fell. </w:t>
      </w:r>
      <w:r>
        <w:rPr>
          <w:b/>
          <w:bCs w:val="0"/>
          <w:lang w:val="en"/>
        </w:rPr>
        <w:t>3</w:t>
      </w:r>
      <w:r>
        <w:rPr>
          <w:lang w:val="en"/>
        </w:rPr>
        <w:t xml:space="preserve"> </w:t>
      </w:r>
      <w:r>
        <w:t xml:space="preserve">Though an army may encamp against me, </w:t>
      </w:r>
      <w:proofErr w:type="gramStart"/>
      <w:r>
        <w:t>My</w:t>
      </w:r>
      <w:proofErr w:type="gramEnd"/>
      <w:r>
        <w:t xml:space="preserve"> heart shall not fear; Though war may rise against me, In this I will be confident. </w:t>
      </w:r>
      <w:r>
        <w:rPr>
          <w:b/>
          <w:bCs w:val="0"/>
          <w:lang w:val="en"/>
        </w:rPr>
        <w:t>4</w:t>
      </w:r>
      <w:r>
        <w:rPr>
          <w:lang w:val="en"/>
        </w:rPr>
        <w:t xml:space="preserve"> </w:t>
      </w:r>
      <w:r>
        <w:t xml:space="preserve">One thing I have desired of the </w:t>
      </w:r>
      <w:r>
        <w:rPr>
          <w:smallCaps/>
        </w:rPr>
        <w:t>Lord</w:t>
      </w:r>
      <w:r>
        <w:t xml:space="preserve">, </w:t>
      </w:r>
      <w:proofErr w:type="gramStart"/>
      <w:r>
        <w:t>That</w:t>
      </w:r>
      <w:proofErr w:type="gramEnd"/>
      <w:r>
        <w:t xml:space="preserve"> will I seek: That I may dwell in the house of the </w:t>
      </w:r>
      <w:r>
        <w:rPr>
          <w:smallCaps/>
        </w:rPr>
        <w:t>Lord</w:t>
      </w:r>
      <w:r>
        <w:t xml:space="preserve"> All the days of my life, To behold the beauty of the </w:t>
      </w:r>
      <w:r>
        <w:rPr>
          <w:smallCaps/>
        </w:rPr>
        <w:t>Lord</w:t>
      </w:r>
      <w:r>
        <w:t xml:space="preserve">, And to inquire in His temple. </w:t>
      </w:r>
      <w:r>
        <w:rPr>
          <w:b/>
          <w:bCs w:val="0"/>
          <w:lang w:val="en"/>
        </w:rPr>
        <w:t>5</w:t>
      </w:r>
      <w:r>
        <w:rPr>
          <w:lang w:val="en"/>
        </w:rPr>
        <w:t xml:space="preserve"> </w:t>
      </w:r>
      <w:r>
        <w:t xml:space="preserve">For in the time of trouble He shall hide me in His pavilion; In the secret place of His </w:t>
      </w:r>
      <w:proofErr w:type="gramStart"/>
      <w:r>
        <w:t>tabernacle</w:t>
      </w:r>
      <w:proofErr w:type="gramEnd"/>
      <w:r>
        <w:t xml:space="preserve"> He shall hide me; He shall set me high upon a rock. </w:t>
      </w:r>
      <w:r>
        <w:rPr>
          <w:b/>
          <w:bCs w:val="0"/>
          <w:lang w:val="en"/>
        </w:rPr>
        <w:t>6</w:t>
      </w:r>
      <w:r>
        <w:rPr>
          <w:lang w:val="en"/>
        </w:rPr>
        <w:t xml:space="preserve"> </w:t>
      </w:r>
      <w:r>
        <w:t xml:space="preserve">And now my head shall be lifted up above my enemies all around me; </w:t>
      </w:r>
      <w:proofErr w:type="gramStart"/>
      <w:r>
        <w:t>Therefore</w:t>
      </w:r>
      <w:proofErr w:type="gramEnd"/>
      <w:r>
        <w:t xml:space="preserve"> I will offer sacrifices of joy in His tabernacle; I will sing, yes, I will sing praises to the </w:t>
      </w:r>
      <w:r>
        <w:rPr>
          <w:smallCaps/>
        </w:rPr>
        <w:t>Lord</w:t>
      </w:r>
      <w:r>
        <w:t xml:space="preserve">. </w:t>
      </w:r>
    </w:p>
    <w:p w14:paraId="14A03713" w14:textId="0831E1A3" w:rsidR="003C5001" w:rsidRDefault="003C5001"/>
    <w:p w14:paraId="0410AAC1" w14:textId="77777777" w:rsidR="00E534EA" w:rsidRDefault="00E534EA" w:rsidP="00E534EA">
      <w:r>
        <w:rPr>
          <w:b/>
          <w:bCs w:val="0"/>
          <w:u w:val="single"/>
        </w:rPr>
        <w:t>Proverbs 21:30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There is no wisdom or understanding </w:t>
      </w:r>
      <w:proofErr w:type="gramStart"/>
      <w:r>
        <w:t>Or</w:t>
      </w:r>
      <w:proofErr w:type="gramEnd"/>
      <w:r>
        <w:t xml:space="preserve"> counsel against the </w:t>
      </w:r>
      <w:r>
        <w:rPr>
          <w:smallCaps/>
        </w:rPr>
        <w:t>Lord</w:t>
      </w:r>
      <w:r>
        <w:t xml:space="preserve">. </w:t>
      </w:r>
    </w:p>
    <w:p w14:paraId="05A866DE" w14:textId="77777777" w:rsidR="00E534EA" w:rsidRDefault="00E534EA" w:rsidP="00E534EA">
      <w:pPr>
        <w:rPr>
          <w:b/>
          <w:bCs w:val="0"/>
          <w:u w:val="single"/>
        </w:rPr>
      </w:pPr>
    </w:p>
    <w:p w14:paraId="53ED5F45" w14:textId="7A075081" w:rsidR="00E534EA" w:rsidRDefault="00E534EA" w:rsidP="00E534EA">
      <w:r>
        <w:rPr>
          <w:b/>
          <w:bCs w:val="0"/>
          <w:u w:val="single"/>
        </w:rPr>
        <w:t>Psalm 33:4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“The word of the </w:t>
      </w:r>
      <w:r>
        <w:rPr>
          <w:smallCaps/>
        </w:rPr>
        <w:t>Lord</w:t>
      </w:r>
      <w:r>
        <w:t xml:space="preserve"> is right.”</w:t>
      </w:r>
    </w:p>
    <w:p w14:paraId="7CA9E7CD" w14:textId="5BB0F5BF" w:rsidR="00E534EA" w:rsidRDefault="00E534EA"/>
    <w:p w14:paraId="66E0CAEB" w14:textId="77777777" w:rsidR="003E6B8F" w:rsidRDefault="003E6B8F" w:rsidP="003E6B8F">
      <w:r>
        <w:rPr>
          <w:b/>
          <w:bCs w:val="0"/>
          <w:u w:val="single"/>
        </w:rPr>
        <w:t>Psalm 37:25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I have been young, and now am old; Yet I have not seen the righteous forsaken, </w:t>
      </w:r>
      <w:proofErr w:type="gramStart"/>
      <w:r>
        <w:t>Nor</w:t>
      </w:r>
      <w:proofErr w:type="gramEnd"/>
      <w:r>
        <w:t xml:space="preserve"> his descendants begging bread. </w:t>
      </w:r>
    </w:p>
    <w:p w14:paraId="2ED089D0" w14:textId="58D57AC7" w:rsidR="003E6B8F" w:rsidRDefault="003E6B8F"/>
    <w:p w14:paraId="10D4033B" w14:textId="0E48329E" w:rsidR="003E6B8F" w:rsidRDefault="003E6B8F">
      <w:pPr>
        <w:rPr>
          <w:b/>
          <w:bCs w:val="0"/>
        </w:rPr>
      </w:pPr>
      <w:r>
        <w:rPr>
          <w:b/>
          <w:bCs w:val="0"/>
          <w:u w:val="single"/>
        </w:rPr>
        <w:t>EX</w:t>
      </w:r>
      <w:r>
        <w:rPr>
          <w:b/>
          <w:bCs w:val="0"/>
        </w:rPr>
        <w:t xml:space="preserve"> – Needing deliverance</w:t>
      </w:r>
    </w:p>
    <w:p w14:paraId="02CA7FA4" w14:textId="2D8F5872" w:rsidR="003E6B8F" w:rsidRDefault="003E6B8F">
      <w:pPr>
        <w:rPr>
          <w:b/>
          <w:bCs w:val="0"/>
        </w:rPr>
      </w:pPr>
    </w:p>
    <w:p w14:paraId="6F40EB26" w14:textId="4C1FDB37" w:rsidR="003E6B8F" w:rsidRDefault="003E6B8F">
      <w:pPr>
        <w:rPr>
          <w:b/>
          <w:bCs w:val="0"/>
        </w:rPr>
      </w:pPr>
      <w:r>
        <w:rPr>
          <w:b/>
          <w:bCs w:val="0"/>
          <w:u w:val="single"/>
        </w:rPr>
        <w:t>EX</w:t>
      </w:r>
      <w:r>
        <w:rPr>
          <w:b/>
          <w:bCs w:val="0"/>
        </w:rPr>
        <w:t xml:space="preserve"> – Needing the right wife</w:t>
      </w:r>
    </w:p>
    <w:p w14:paraId="7D29B0B5" w14:textId="436D06E4" w:rsidR="003E6B8F" w:rsidRDefault="003E6B8F">
      <w:pPr>
        <w:rPr>
          <w:b/>
          <w:bCs w:val="0"/>
        </w:rPr>
      </w:pPr>
    </w:p>
    <w:p w14:paraId="48AE2B79" w14:textId="77EF17D2" w:rsidR="003E6B8F" w:rsidRDefault="003E6B8F">
      <w:pPr>
        <w:rPr>
          <w:b/>
          <w:bCs w:val="0"/>
        </w:rPr>
      </w:pPr>
      <w:r>
        <w:rPr>
          <w:b/>
          <w:bCs w:val="0"/>
          <w:u w:val="single"/>
        </w:rPr>
        <w:t>EX</w:t>
      </w:r>
      <w:r>
        <w:rPr>
          <w:b/>
          <w:bCs w:val="0"/>
        </w:rPr>
        <w:t xml:space="preserve"> – Needing a place to learn ministry</w:t>
      </w:r>
    </w:p>
    <w:p w14:paraId="361A9989" w14:textId="7020EA6D" w:rsidR="003E6B8F" w:rsidRDefault="003E6B8F">
      <w:pPr>
        <w:rPr>
          <w:b/>
          <w:bCs w:val="0"/>
          <w:u w:val="single"/>
        </w:rPr>
      </w:pPr>
    </w:p>
    <w:p w14:paraId="39CE55ED" w14:textId="3AAF7CFA" w:rsidR="003E6B8F" w:rsidRPr="003E6B8F" w:rsidRDefault="003E6B8F">
      <w:r>
        <w:rPr>
          <w:b/>
          <w:bCs w:val="0"/>
          <w:u w:val="single"/>
        </w:rPr>
        <w:t>EX</w:t>
      </w:r>
      <w:r>
        <w:rPr>
          <w:b/>
          <w:bCs w:val="0"/>
        </w:rPr>
        <w:t xml:space="preserve"> – Needing help to start and lead a church</w:t>
      </w:r>
    </w:p>
    <w:sectPr w:rsidR="003E6B8F" w:rsidRPr="003E6B8F" w:rsidSect="00F3339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AC"/>
    <w:rsid w:val="00024112"/>
    <w:rsid w:val="00057D70"/>
    <w:rsid w:val="000F2F51"/>
    <w:rsid w:val="0033702A"/>
    <w:rsid w:val="00391984"/>
    <w:rsid w:val="003C5001"/>
    <w:rsid w:val="003E6B8F"/>
    <w:rsid w:val="004972AC"/>
    <w:rsid w:val="004B432A"/>
    <w:rsid w:val="004B5674"/>
    <w:rsid w:val="0080121B"/>
    <w:rsid w:val="008B32B4"/>
    <w:rsid w:val="00AA5D87"/>
    <w:rsid w:val="00D24E74"/>
    <w:rsid w:val="00E534EA"/>
    <w:rsid w:val="00E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260BD"/>
  <w15:chartTrackingRefBased/>
  <w15:docId w15:val="{996E832A-5C2F-384E-91DF-296C06BC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Eryne Van Scoy</cp:lastModifiedBy>
  <cp:revision>4</cp:revision>
  <dcterms:created xsi:type="dcterms:W3CDTF">2022-10-23T15:15:00Z</dcterms:created>
  <dcterms:modified xsi:type="dcterms:W3CDTF">2022-10-23T17:15:00Z</dcterms:modified>
</cp:coreProperties>
</file>