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5295" w14:textId="77777777" w:rsidR="006F0955" w:rsidRPr="00030822" w:rsidRDefault="006F0955" w:rsidP="00506F17">
      <w:pPr>
        <w:spacing w:line="276" w:lineRule="auto"/>
        <w:contextualSpacing/>
        <w:jc w:val="center"/>
        <w:rPr>
          <w:rFonts w:ascii="Arial" w:hAnsi="Arial" w:cs="Arial"/>
        </w:rPr>
      </w:pPr>
      <w:r w:rsidRPr="00030822">
        <w:rPr>
          <w:rFonts w:ascii="Arial" w:hAnsi="Arial" w:cs="Arial"/>
        </w:rPr>
        <w:t>Jesus’ Gifts</w:t>
      </w:r>
    </w:p>
    <w:p w14:paraId="5F06F02C" w14:textId="2DDA7ABC" w:rsidR="006F0955" w:rsidRPr="00030822" w:rsidRDefault="006F0955" w:rsidP="00030822">
      <w:pPr>
        <w:spacing w:line="276" w:lineRule="auto"/>
        <w:contextualSpacing/>
        <w:jc w:val="center"/>
        <w:rPr>
          <w:rFonts w:ascii="Arial" w:hAnsi="Arial" w:cs="Arial"/>
          <w:b/>
        </w:rPr>
      </w:pPr>
      <w:r w:rsidRPr="00030822">
        <w:rPr>
          <w:rFonts w:ascii="Arial" w:hAnsi="Arial" w:cs="Arial"/>
          <w:b/>
        </w:rPr>
        <w:t>2</w:t>
      </w:r>
      <w:r w:rsidRPr="00030822">
        <w:rPr>
          <w:rFonts w:ascii="Arial" w:hAnsi="Arial" w:cs="Arial"/>
          <w:b/>
        </w:rPr>
        <w:t>—</w:t>
      </w:r>
      <w:r w:rsidR="00E64E24" w:rsidRPr="00030822">
        <w:rPr>
          <w:rFonts w:ascii="Arial" w:hAnsi="Arial" w:cs="Arial"/>
          <w:b/>
        </w:rPr>
        <w:t xml:space="preserve">GROWING INTO YOUR </w:t>
      </w:r>
      <w:r w:rsidR="00B020CC" w:rsidRPr="00030822">
        <w:rPr>
          <w:rFonts w:ascii="Arial" w:hAnsi="Arial" w:cs="Arial"/>
          <w:b/>
        </w:rPr>
        <w:t>G</w:t>
      </w:r>
      <w:r w:rsidR="00BF774D" w:rsidRPr="00030822">
        <w:rPr>
          <w:rFonts w:ascii="Arial" w:hAnsi="Arial" w:cs="Arial"/>
          <w:b/>
        </w:rPr>
        <w:t>IFT</w:t>
      </w:r>
    </w:p>
    <w:p w14:paraId="2838C438" w14:textId="435B2973" w:rsidR="006F0955" w:rsidRPr="00030822" w:rsidRDefault="00B020CC" w:rsidP="00030822">
      <w:pPr>
        <w:spacing w:line="276" w:lineRule="auto"/>
        <w:contextualSpacing/>
        <w:jc w:val="center"/>
        <w:rPr>
          <w:rFonts w:ascii="Arial" w:hAnsi="Arial" w:cs="Arial"/>
        </w:rPr>
      </w:pPr>
      <w:r w:rsidRPr="00030822">
        <w:rPr>
          <w:rFonts w:ascii="Arial" w:hAnsi="Arial" w:cs="Arial"/>
        </w:rPr>
        <w:t>August 7</w:t>
      </w:r>
      <w:r w:rsidR="006F0955" w:rsidRPr="00030822">
        <w:rPr>
          <w:rFonts w:ascii="Arial" w:hAnsi="Arial" w:cs="Arial"/>
        </w:rPr>
        <w:t>, 2022</w:t>
      </w:r>
    </w:p>
    <w:p w14:paraId="1EF07893" w14:textId="77777777" w:rsidR="004F0838" w:rsidRDefault="004E2FBA" w:rsidP="00030822">
      <w:pPr>
        <w:spacing w:line="276" w:lineRule="auto"/>
        <w:contextualSpacing/>
        <w:rPr>
          <w:rFonts w:ascii="Arial" w:hAnsi="Arial" w:cs="Arial"/>
        </w:rPr>
      </w:pPr>
      <w:r>
        <w:rPr>
          <w:rFonts w:ascii="Arial" w:hAnsi="Arial" w:cs="Arial"/>
          <w:noProof/>
        </w:rPr>
        <w:drawing>
          <wp:inline distT="0" distB="0" distL="0" distR="0" wp14:anchorId="7FBE904A" wp14:editId="39432CF2">
            <wp:extent cx="573808" cy="909114"/>
            <wp:effectExtent l="0" t="0" r="0" b="5715"/>
            <wp:docPr id="1" name="Picture 1" descr="A picture containing dog, floor, indoo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og, floor, indoor, sitt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9714" cy="934315"/>
                    </a:xfrm>
                    <a:prstGeom prst="rect">
                      <a:avLst/>
                    </a:prstGeom>
                  </pic:spPr>
                </pic:pic>
              </a:graphicData>
            </a:graphic>
          </wp:inline>
        </w:drawing>
      </w:r>
    </w:p>
    <w:p w14:paraId="24CC51F7" w14:textId="0658FD0C" w:rsidR="006F0955" w:rsidRPr="00030822" w:rsidRDefault="004E2FBA" w:rsidP="00030822">
      <w:pPr>
        <w:spacing w:line="276" w:lineRule="auto"/>
        <w:contextualSpacing/>
        <w:rPr>
          <w:rFonts w:ascii="Arial" w:hAnsi="Arial" w:cs="Arial"/>
        </w:rPr>
      </w:pPr>
      <w:r>
        <w:rPr>
          <w:rFonts w:ascii="Arial" w:hAnsi="Arial" w:cs="Arial"/>
          <w:noProof/>
        </w:rPr>
        <w:drawing>
          <wp:inline distT="0" distB="0" distL="0" distR="0" wp14:anchorId="75E1E754" wp14:editId="1189D1E2">
            <wp:extent cx="1606807" cy="903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498" cy="910968"/>
                    </a:xfrm>
                    <a:prstGeom prst="rect">
                      <a:avLst/>
                    </a:prstGeom>
                  </pic:spPr>
                </pic:pic>
              </a:graphicData>
            </a:graphic>
          </wp:inline>
        </w:drawing>
      </w:r>
    </w:p>
    <w:p w14:paraId="5B7F9E1F" w14:textId="77777777" w:rsidR="004E2FBA" w:rsidRDefault="004E2FBA" w:rsidP="00030822">
      <w:pPr>
        <w:spacing w:line="276" w:lineRule="auto"/>
        <w:contextualSpacing/>
        <w:rPr>
          <w:rFonts w:ascii="Arial" w:hAnsi="Arial" w:cs="Arial"/>
          <w:b/>
          <w:bCs/>
          <w:color w:val="0432FF"/>
          <w:shd w:val="clear" w:color="auto" w:fill="FFFF00"/>
        </w:rPr>
      </w:pPr>
    </w:p>
    <w:p w14:paraId="4D713E5B" w14:textId="6F45955A" w:rsidR="006F0955" w:rsidRPr="00030822" w:rsidRDefault="006F0955" w:rsidP="00030822">
      <w:pPr>
        <w:spacing w:line="276" w:lineRule="auto"/>
        <w:contextualSpacing/>
        <w:rPr>
          <w:rFonts w:ascii="Arial" w:hAnsi="Arial" w:cs="Arial"/>
          <w:b/>
          <w:bCs/>
          <w:color w:val="0432FF"/>
          <w:shd w:val="clear" w:color="auto" w:fill="FFFF00"/>
        </w:rPr>
      </w:pPr>
      <w:r w:rsidRPr="00030822">
        <w:rPr>
          <w:rFonts w:ascii="Arial" w:hAnsi="Arial" w:cs="Arial"/>
          <w:b/>
          <w:bCs/>
          <w:color w:val="0432FF"/>
          <w:shd w:val="clear" w:color="auto" w:fill="FFFF00"/>
        </w:rPr>
        <w:t xml:space="preserve">LET’S OPEN OUR BIBLES TO </w:t>
      </w:r>
      <w:r w:rsidRPr="00030822">
        <w:rPr>
          <w:rFonts w:ascii="Arial" w:hAnsi="Arial" w:cs="Arial"/>
          <w:b/>
          <w:bCs/>
          <w:color w:val="0432FF"/>
          <w:u w:val="single"/>
          <w:shd w:val="clear" w:color="auto" w:fill="FFFF00"/>
        </w:rPr>
        <w:t>EPHESIANS 1</w:t>
      </w:r>
    </w:p>
    <w:p w14:paraId="55F95D48" w14:textId="729C6649" w:rsidR="007C1AC4" w:rsidRPr="00030822" w:rsidRDefault="007C1AC4" w:rsidP="00030822">
      <w:pPr>
        <w:spacing w:line="276" w:lineRule="auto"/>
        <w:contextualSpacing/>
        <w:rPr>
          <w:rFonts w:ascii="Arial" w:hAnsi="Arial" w:cs="Arial"/>
          <w:b/>
          <w:color w:val="FF0000"/>
        </w:rPr>
      </w:pPr>
    </w:p>
    <w:p w14:paraId="2BBDD5E9" w14:textId="520E7595" w:rsidR="00BF774D" w:rsidRPr="00030822" w:rsidRDefault="006F0955" w:rsidP="00030822">
      <w:pPr>
        <w:spacing w:line="276" w:lineRule="auto"/>
        <w:rPr>
          <w:rFonts w:ascii="Arial" w:hAnsi="Arial" w:cs="Arial"/>
        </w:rPr>
      </w:pPr>
      <w:r w:rsidRPr="00030822">
        <w:rPr>
          <w:rFonts w:ascii="Arial" w:hAnsi="Arial" w:cs="Arial"/>
          <w:b/>
          <w:bCs/>
          <w:color w:val="0432FF"/>
          <w:highlight w:val="yellow"/>
          <w:u w:val="single"/>
        </w:rPr>
        <w:t>Ephesians 4:7–1</w:t>
      </w:r>
      <w:r w:rsidR="00BF774D" w:rsidRPr="00030822">
        <w:rPr>
          <w:rFonts w:ascii="Arial" w:hAnsi="Arial" w:cs="Arial"/>
          <w:b/>
          <w:bCs/>
          <w:color w:val="0432FF"/>
          <w:highlight w:val="yellow"/>
          <w:u w:val="single"/>
        </w:rPr>
        <w:t>6</w:t>
      </w:r>
      <w:r w:rsidRPr="00030822">
        <w:rPr>
          <w:rFonts w:ascii="Arial" w:hAnsi="Arial" w:cs="Arial"/>
          <w:b/>
          <w:bCs/>
        </w:rPr>
        <w:t xml:space="preserve"> (NKJV)</w:t>
      </w:r>
      <w:r w:rsidRPr="00030822">
        <w:rPr>
          <w:rFonts w:ascii="Arial" w:hAnsi="Arial" w:cs="Arial"/>
          <w:lang w:val="en"/>
        </w:rPr>
        <w:t xml:space="preserve"> </w:t>
      </w:r>
      <w:r w:rsidRPr="00030822">
        <w:rPr>
          <w:rFonts w:ascii="Arial" w:hAnsi="Arial" w:cs="Arial"/>
        </w:rPr>
        <w:t xml:space="preserve">But to each one of us grace was given according to the </w:t>
      </w:r>
      <w:r w:rsidRPr="00030822">
        <w:rPr>
          <w:rFonts w:ascii="Arial" w:hAnsi="Arial" w:cs="Arial"/>
          <w:b/>
          <w:bCs/>
          <w:u w:val="single"/>
        </w:rPr>
        <w:t>measure</w:t>
      </w:r>
      <w:r w:rsidRPr="00030822">
        <w:rPr>
          <w:rFonts w:ascii="Arial" w:hAnsi="Arial" w:cs="Arial"/>
        </w:rPr>
        <w:t xml:space="preserve"> </w:t>
      </w:r>
      <w:r w:rsidR="00366217" w:rsidRPr="00030822">
        <w:rPr>
          <w:rFonts w:ascii="Arial" w:hAnsi="Arial" w:cs="Arial"/>
          <w:highlight w:val="yellow"/>
        </w:rPr>
        <w:t>[</w:t>
      </w:r>
      <w:proofErr w:type="spellStart"/>
      <w:r w:rsidR="00366217" w:rsidRPr="00030822">
        <w:rPr>
          <w:rFonts w:ascii="Arial" w:hAnsi="Arial" w:cs="Arial"/>
          <w:b/>
          <w:bCs/>
          <w:highlight w:val="yellow"/>
        </w:rPr>
        <w:t>mĕt</w:t>
      </w:r>
      <w:r w:rsidR="00366217" w:rsidRPr="00030822">
        <w:rPr>
          <w:rFonts w:ascii="Arial" w:hAnsi="Arial" w:cs="Arial"/>
          <w:highlight w:val="yellow"/>
        </w:rPr>
        <w:t>-rŏn</w:t>
      </w:r>
      <w:proofErr w:type="spellEnd"/>
      <w:r w:rsidR="00366217" w:rsidRPr="00030822">
        <w:rPr>
          <w:rFonts w:ascii="Arial" w:hAnsi="Arial" w:cs="Arial"/>
          <w:highlight w:val="yellow"/>
        </w:rPr>
        <w:t>]</w:t>
      </w:r>
      <w:r w:rsidR="00366217" w:rsidRPr="00030822">
        <w:rPr>
          <w:rFonts w:ascii="Arial" w:hAnsi="Arial" w:cs="Arial"/>
        </w:rPr>
        <w:t xml:space="preserve"> </w:t>
      </w:r>
      <w:r w:rsidRPr="00030822">
        <w:rPr>
          <w:rFonts w:ascii="Arial" w:hAnsi="Arial" w:cs="Arial"/>
        </w:rPr>
        <w:t xml:space="preserve">of Christ’s </w:t>
      </w:r>
      <w:r w:rsidRPr="00030822">
        <w:rPr>
          <w:rFonts w:ascii="Arial" w:hAnsi="Arial" w:cs="Arial"/>
          <w:b/>
          <w:bCs/>
          <w:u w:val="single"/>
        </w:rPr>
        <w:t>gift</w:t>
      </w:r>
      <w:r w:rsidRPr="00030822">
        <w:rPr>
          <w:rFonts w:ascii="Arial" w:hAnsi="Arial" w:cs="Arial"/>
        </w:rPr>
        <w:t xml:space="preserve">. </w:t>
      </w:r>
      <w:r w:rsidRPr="00030822">
        <w:rPr>
          <w:rFonts w:ascii="Arial" w:hAnsi="Arial" w:cs="Arial"/>
          <w:b/>
          <w:bCs/>
          <w:lang w:val="en"/>
        </w:rPr>
        <w:t>8</w:t>
      </w:r>
      <w:r w:rsidRPr="00030822">
        <w:rPr>
          <w:rFonts w:ascii="Arial" w:hAnsi="Arial" w:cs="Arial"/>
          <w:lang w:val="en"/>
        </w:rPr>
        <w:t xml:space="preserve"> </w:t>
      </w:r>
      <w:r w:rsidRPr="00030822">
        <w:rPr>
          <w:rFonts w:ascii="Arial" w:hAnsi="Arial" w:cs="Arial"/>
        </w:rPr>
        <w:t xml:space="preserve">Therefore He says: “When He ascended on high, He led captivity captive, </w:t>
      </w:r>
      <w:proofErr w:type="gramStart"/>
      <w:r w:rsidRPr="00030822">
        <w:rPr>
          <w:rFonts w:ascii="Arial" w:hAnsi="Arial" w:cs="Arial"/>
        </w:rPr>
        <w:t>And</w:t>
      </w:r>
      <w:proofErr w:type="gramEnd"/>
      <w:r w:rsidRPr="00030822">
        <w:rPr>
          <w:rFonts w:ascii="Arial" w:hAnsi="Arial" w:cs="Arial"/>
        </w:rPr>
        <w:t xml:space="preserve"> gave </w:t>
      </w:r>
      <w:r w:rsidRPr="00030822">
        <w:rPr>
          <w:rFonts w:ascii="Arial" w:hAnsi="Arial" w:cs="Arial"/>
          <w:b/>
          <w:bCs/>
          <w:u w:val="single"/>
        </w:rPr>
        <w:t>gifts</w:t>
      </w:r>
      <w:r w:rsidRPr="00030822">
        <w:rPr>
          <w:rFonts w:ascii="Arial" w:hAnsi="Arial" w:cs="Arial"/>
        </w:rPr>
        <w:t xml:space="preserve"> to men.” </w:t>
      </w:r>
      <w:r w:rsidRPr="00030822">
        <w:rPr>
          <w:rFonts w:ascii="Arial" w:hAnsi="Arial" w:cs="Arial"/>
          <w:b/>
          <w:bCs/>
          <w:lang w:val="en"/>
        </w:rPr>
        <w:t>9</w:t>
      </w:r>
      <w:r w:rsidRPr="00030822">
        <w:rPr>
          <w:rFonts w:ascii="Arial" w:hAnsi="Arial" w:cs="Arial"/>
          <w:lang w:val="en"/>
        </w:rPr>
        <w:t xml:space="preserve"> </w:t>
      </w:r>
      <w:r w:rsidRPr="00030822">
        <w:rPr>
          <w:rFonts w:ascii="Arial" w:hAnsi="Arial" w:cs="Arial"/>
        </w:rPr>
        <w:t xml:space="preserve">(Now this, “He ascended”—what does it mean but that He also first descended into the lower parts of the earth? </w:t>
      </w:r>
      <w:r w:rsidRPr="00030822">
        <w:rPr>
          <w:rFonts w:ascii="Arial" w:hAnsi="Arial" w:cs="Arial"/>
          <w:b/>
          <w:bCs/>
          <w:lang w:val="en"/>
        </w:rPr>
        <w:t>10</w:t>
      </w:r>
      <w:r w:rsidRPr="00030822">
        <w:rPr>
          <w:rFonts w:ascii="Arial" w:hAnsi="Arial" w:cs="Arial"/>
          <w:lang w:val="en"/>
        </w:rPr>
        <w:t xml:space="preserve"> </w:t>
      </w:r>
      <w:r w:rsidRPr="00030822">
        <w:rPr>
          <w:rFonts w:ascii="Arial" w:hAnsi="Arial" w:cs="Arial"/>
        </w:rPr>
        <w:t xml:space="preserve">He who descended is also the One who ascended far above all the heavens, that He might fill all things.) </w:t>
      </w:r>
      <w:r w:rsidRPr="00030822">
        <w:rPr>
          <w:rFonts w:ascii="Arial" w:hAnsi="Arial" w:cs="Arial"/>
          <w:b/>
          <w:bCs/>
          <w:lang w:val="en"/>
        </w:rPr>
        <w:t>11</w:t>
      </w:r>
      <w:r w:rsidRPr="00030822">
        <w:rPr>
          <w:rFonts w:ascii="Arial" w:hAnsi="Arial" w:cs="Arial"/>
          <w:lang w:val="en"/>
        </w:rPr>
        <w:t xml:space="preserve"> </w:t>
      </w:r>
      <w:r w:rsidRPr="00030822">
        <w:rPr>
          <w:rFonts w:ascii="Arial" w:hAnsi="Arial" w:cs="Arial"/>
        </w:rPr>
        <w:t xml:space="preserve">And He Himself </w:t>
      </w:r>
      <w:r w:rsidRPr="00030822">
        <w:rPr>
          <w:rFonts w:ascii="Arial" w:hAnsi="Arial" w:cs="Arial"/>
          <w:b/>
          <w:bCs/>
          <w:u w:val="single"/>
        </w:rPr>
        <w:t>gave</w:t>
      </w:r>
      <w:r w:rsidRPr="00030822">
        <w:rPr>
          <w:rFonts w:ascii="Arial" w:hAnsi="Arial" w:cs="Arial"/>
        </w:rPr>
        <w:t xml:space="preserve"> some to be apostles, some prophets, some evangelists, and some pastors and teachers, </w:t>
      </w:r>
      <w:r w:rsidRPr="00030822">
        <w:rPr>
          <w:rFonts w:ascii="Arial" w:hAnsi="Arial" w:cs="Arial"/>
          <w:b/>
          <w:bCs/>
          <w:lang w:val="en"/>
        </w:rPr>
        <w:t>12</w:t>
      </w:r>
      <w:r w:rsidRPr="00030822">
        <w:rPr>
          <w:rFonts w:ascii="Arial" w:hAnsi="Arial" w:cs="Arial"/>
          <w:lang w:val="en"/>
        </w:rPr>
        <w:t xml:space="preserve"> </w:t>
      </w:r>
      <w:r w:rsidRPr="00030822">
        <w:rPr>
          <w:rFonts w:ascii="Arial" w:hAnsi="Arial" w:cs="Arial"/>
        </w:rPr>
        <w:t>for the equipping of the saints for the work of ministry, for the edifying of the body of Christ</w:t>
      </w:r>
      <w:r w:rsidRPr="00030822">
        <w:rPr>
          <w:rFonts w:ascii="Arial" w:hAnsi="Arial" w:cs="Arial"/>
        </w:rPr>
        <w:t>.</w:t>
      </w:r>
      <w:r w:rsidR="00BF774D" w:rsidRPr="00030822">
        <w:rPr>
          <w:rFonts w:ascii="Arial" w:hAnsi="Arial" w:cs="Arial"/>
        </w:rPr>
        <w:t xml:space="preserve"> </w:t>
      </w:r>
      <w:r w:rsidR="00BF774D" w:rsidRPr="00030822">
        <w:rPr>
          <w:rFonts w:ascii="Arial" w:hAnsi="Arial" w:cs="Arial"/>
          <w:b/>
          <w:bCs/>
        </w:rPr>
        <w:t>13</w:t>
      </w:r>
      <w:r w:rsidR="00BF774D" w:rsidRPr="00030822">
        <w:rPr>
          <w:rFonts w:ascii="Arial" w:hAnsi="Arial" w:cs="Arial"/>
          <w:lang w:val="en"/>
        </w:rPr>
        <w:t xml:space="preserve"> </w:t>
      </w:r>
      <w:r w:rsidR="00BF774D" w:rsidRPr="00030822">
        <w:rPr>
          <w:rFonts w:ascii="Arial" w:hAnsi="Arial" w:cs="Arial"/>
        </w:rPr>
        <w:t xml:space="preserve">till </w:t>
      </w:r>
      <w:r w:rsidR="004E713F" w:rsidRPr="00030822">
        <w:rPr>
          <w:rFonts w:ascii="Arial" w:hAnsi="Arial" w:cs="Arial"/>
          <w:highlight w:val="yellow"/>
        </w:rPr>
        <w:t>[or until]</w:t>
      </w:r>
      <w:r w:rsidR="004E713F" w:rsidRPr="00030822">
        <w:rPr>
          <w:rFonts w:ascii="Arial" w:hAnsi="Arial" w:cs="Arial"/>
        </w:rPr>
        <w:t xml:space="preserve"> </w:t>
      </w:r>
      <w:r w:rsidR="00BF774D" w:rsidRPr="00030822">
        <w:rPr>
          <w:rFonts w:ascii="Arial" w:hAnsi="Arial" w:cs="Arial"/>
        </w:rPr>
        <w:t xml:space="preserve">we all come to the unity of the faith and of the knowledge of the Son of God, to a perfect man, to the </w:t>
      </w:r>
      <w:r w:rsidR="00BF774D" w:rsidRPr="00030822">
        <w:rPr>
          <w:rFonts w:ascii="Arial" w:hAnsi="Arial" w:cs="Arial"/>
          <w:b/>
          <w:bCs/>
          <w:u w:val="single"/>
        </w:rPr>
        <w:t>measure</w:t>
      </w:r>
      <w:r w:rsidR="00BF774D" w:rsidRPr="00030822">
        <w:rPr>
          <w:rFonts w:ascii="Arial" w:hAnsi="Arial" w:cs="Arial"/>
        </w:rPr>
        <w:t xml:space="preserve"> </w:t>
      </w:r>
      <w:r w:rsidR="00611740" w:rsidRPr="00030822">
        <w:rPr>
          <w:rFonts w:ascii="Arial" w:hAnsi="Arial" w:cs="Arial"/>
          <w:highlight w:val="yellow"/>
        </w:rPr>
        <w:t>[</w:t>
      </w:r>
      <w:proofErr w:type="spellStart"/>
      <w:r w:rsidR="00611740" w:rsidRPr="00030822">
        <w:rPr>
          <w:rFonts w:ascii="Arial" w:hAnsi="Arial" w:cs="Arial"/>
          <w:b/>
          <w:bCs/>
          <w:highlight w:val="yellow"/>
        </w:rPr>
        <w:t>mĕt</w:t>
      </w:r>
      <w:r w:rsidR="00366217" w:rsidRPr="00030822">
        <w:rPr>
          <w:rFonts w:ascii="Arial" w:hAnsi="Arial" w:cs="Arial"/>
          <w:highlight w:val="yellow"/>
        </w:rPr>
        <w:t>-</w:t>
      </w:r>
      <w:r w:rsidR="00611740" w:rsidRPr="00030822">
        <w:rPr>
          <w:rFonts w:ascii="Arial" w:hAnsi="Arial" w:cs="Arial"/>
          <w:highlight w:val="yellow"/>
        </w:rPr>
        <w:t>rŏn</w:t>
      </w:r>
      <w:proofErr w:type="spellEnd"/>
      <w:r w:rsidR="00611740" w:rsidRPr="00030822">
        <w:rPr>
          <w:rFonts w:ascii="Arial" w:hAnsi="Arial" w:cs="Arial"/>
          <w:highlight w:val="yellow"/>
        </w:rPr>
        <w:t>]</w:t>
      </w:r>
      <w:r w:rsidR="00611740" w:rsidRPr="00030822">
        <w:rPr>
          <w:rFonts w:ascii="Arial" w:hAnsi="Arial" w:cs="Arial"/>
        </w:rPr>
        <w:t xml:space="preserve"> </w:t>
      </w:r>
      <w:r w:rsidR="00BF774D" w:rsidRPr="00030822">
        <w:rPr>
          <w:rFonts w:ascii="Arial" w:hAnsi="Arial" w:cs="Arial"/>
        </w:rPr>
        <w:t xml:space="preserve">of the stature of the fullness of Christ; </w:t>
      </w:r>
      <w:r w:rsidR="00BF774D" w:rsidRPr="00030822">
        <w:rPr>
          <w:rFonts w:ascii="Arial" w:hAnsi="Arial" w:cs="Arial"/>
          <w:b/>
          <w:bCs/>
          <w:lang w:val="en"/>
        </w:rPr>
        <w:t>14</w:t>
      </w:r>
      <w:r w:rsidR="00BF774D" w:rsidRPr="00030822">
        <w:rPr>
          <w:rFonts w:ascii="Arial" w:hAnsi="Arial" w:cs="Arial"/>
          <w:lang w:val="en"/>
        </w:rPr>
        <w:t xml:space="preserve"> </w:t>
      </w:r>
      <w:r w:rsidR="00BF774D" w:rsidRPr="00030822">
        <w:rPr>
          <w:rFonts w:ascii="Arial" w:hAnsi="Arial" w:cs="Arial"/>
        </w:rPr>
        <w:t xml:space="preserve">that we should no longer be children, tossed to and </w:t>
      </w:r>
      <w:proofErr w:type="spellStart"/>
      <w:r w:rsidR="00BF774D" w:rsidRPr="00030822">
        <w:rPr>
          <w:rFonts w:ascii="Arial" w:hAnsi="Arial" w:cs="Arial"/>
        </w:rPr>
        <w:t>fro</w:t>
      </w:r>
      <w:proofErr w:type="spellEnd"/>
      <w:r w:rsidR="00BF774D" w:rsidRPr="00030822">
        <w:rPr>
          <w:rFonts w:ascii="Arial" w:hAnsi="Arial" w:cs="Arial"/>
        </w:rPr>
        <w:t xml:space="preserve"> and carried about with every wind of doctrine, by the trickery of men, in the cunning craftiness of deceitful plotting, </w:t>
      </w:r>
      <w:r w:rsidR="00BF774D" w:rsidRPr="00030822">
        <w:rPr>
          <w:rFonts w:ascii="Arial" w:hAnsi="Arial" w:cs="Arial"/>
          <w:b/>
          <w:bCs/>
          <w:lang w:val="en"/>
        </w:rPr>
        <w:t>15</w:t>
      </w:r>
      <w:r w:rsidR="00BF774D" w:rsidRPr="00030822">
        <w:rPr>
          <w:rFonts w:ascii="Arial" w:hAnsi="Arial" w:cs="Arial"/>
          <w:lang w:val="en"/>
        </w:rPr>
        <w:t xml:space="preserve"> </w:t>
      </w:r>
      <w:r w:rsidR="00BF774D" w:rsidRPr="00030822">
        <w:rPr>
          <w:rFonts w:ascii="Arial" w:hAnsi="Arial" w:cs="Arial"/>
        </w:rPr>
        <w:t>but, speaking the truth in love, may grow up in all things into Him who is the head—Christ—</w:t>
      </w:r>
      <w:r w:rsidR="00BF774D" w:rsidRPr="00030822">
        <w:rPr>
          <w:rFonts w:ascii="Arial" w:hAnsi="Arial" w:cs="Arial"/>
          <w:b/>
          <w:bCs/>
          <w:lang w:val="en"/>
        </w:rPr>
        <w:t>16</w:t>
      </w:r>
      <w:r w:rsidR="00BF774D" w:rsidRPr="00030822">
        <w:rPr>
          <w:rFonts w:ascii="Arial" w:hAnsi="Arial" w:cs="Arial"/>
          <w:lang w:val="en"/>
        </w:rPr>
        <w:t xml:space="preserve"> </w:t>
      </w:r>
      <w:r w:rsidR="00BF774D" w:rsidRPr="00030822">
        <w:rPr>
          <w:rFonts w:ascii="Arial" w:hAnsi="Arial" w:cs="Arial"/>
        </w:rPr>
        <w:t xml:space="preserve">from whom the whole body, joined and knit together by what every joint supplies, according to the effective working by </w:t>
      </w:r>
      <w:r w:rsidR="00BF774D" w:rsidRPr="00030822">
        <w:rPr>
          <w:rFonts w:ascii="Arial" w:hAnsi="Arial" w:cs="Arial"/>
          <w:b/>
          <w:bCs/>
          <w:u w:val="single"/>
        </w:rPr>
        <w:t>which</w:t>
      </w:r>
      <w:r w:rsidR="00BF774D" w:rsidRPr="00030822">
        <w:rPr>
          <w:rFonts w:ascii="Arial" w:hAnsi="Arial" w:cs="Arial"/>
        </w:rPr>
        <w:t xml:space="preserve"> </w:t>
      </w:r>
      <w:r w:rsidR="00366217" w:rsidRPr="00030822">
        <w:rPr>
          <w:rFonts w:ascii="Arial" w:hAnsi="Arial" w:cs="Arial"/>
          <w:highlight w:val="yellow"/>
        </w:rPr>
        <w:t>[</w:t>
      </w:r>
      <w:proofErr w:type="spellStart"/>
      <w:r w:rsidR="00366217" w:rsidRPr="00030822">
        <w:rPr>
          <w:rFonts w:ascii="Arial" w:hAnsi="Arial" w:cs="Arial"/>
          <w:b/>
          <w:bCs/>
          <w:highlight w:val="yellow"/>
        </w:rPr>
        <w:t>mĕt</w:t>
      </w:r>
      <w:r w:rsidR="00366217" w:rsidRPr="00030822">
        <w:rPr>
          <w:rFonts w:ascii="Arial" w:hAnsi="Arial" w:cs="Arial"/>
          <w:highlight w:val="yellow"/>
        </w:rPr>
        <w:t>-rŏn</w:t>
      </w:r>
      <w:proofErr w:type="spellEnd"/>
      <w:r w:rsidR="00366217" w:rsidRPr="00030822">
        <w:rPr>
          <w:rFonts w:ascii="Arial" w:hAnsi="Arial" w:cs="Arial"/>
          <w:highlight w:val="yellow"/>
        </w:rPr>
        <w:t>]</w:t>
      </w:r>
      <w:r w:rsidR="00366217" w:rsidRPr="00030822">
        <w:rPr>
          <w:rFonts w:ascii="Arial" w:hAnsi="Arial" w:cs="Arial"/>
        </w:rPr>
        <w:t xml:space="preserve"> </w:t>
      </w:r>
      <w:r w:rsidR="00BF774D" w:rsidRPr="00030822">
        <w:rPr>
          <w:rFonts w:ascii="Arial" w:hAnsi="Arial" w:cs="Arial"/>
        </w:rPr>
        <w:t xml:space="preserve">every part does its share, causes growth of the body for the edifying of itself in love. </w:t>
      </w:r>
    </w:p>
    <w:p w14:paraId="7CA83DE1" w14:textId="77777777" w:rsidR="00713CE0" w:rsidRPr="00030822" w:rsidRDefault="00713CE0" w:rsidP="00030822">
      <w:pPr>
        <w:spacing w:line="276" w:lineRule="auto"/>
        <w:contextualSpacing/>
        <w:rPr>
          <w:rFonts w:ascii="Arial" w:hAnsi="Arial" w:cs="Arial"/>
          <w:b/>
        </w:rPr>
      </w:pPr>
    </w:p>
    <w:p w14:paraId="02910E02" w14:textId="0FC1FA7A" w:rsidR="00713CE0" w:rsidRPr="00030822" w:rsidRDefault="00713CE0" w:rsidP="00030822">
      <w:pPr>
        <w:spacing w:line="276" w:lineRule="auto"/>
        <w:contextualSpacing/>
        <w:rPr>
          <w:rFonts w:ascii="Arial" w:hAnsi="Arial" w:cs="Arial"/>
          <w:b/>
          <w:u w:val="single"/>
        </w:rPr>
      </w:pPr>
      <w:r w:rsidRPr="00030822">
        <w:rPr>
          <w:rFonts w:ascii="Arial" w:hAnsi="Arial" w:cs="Arial"/>
          <w:b/>
          <w:u w:val="single"/>
        </w:rPr>
        <w:t>INTRODUCTION</w:t>
      </w:r>
    </w:p>
    <w:p w14:paraId="1FB2D870" w14:textId="478B3066" w:rsidR="00713CE0" w:rsidRPr="00030822" w:rsidRDefault="0074134A" w:rsidP="00030822">
      <w:pPr>
        <w:spacing w:line="276" w:lineRule="auto"/>
        <w:contextualSpacing/>
        <w:rPr>
          <w:rFonts w:ascii="Arial" w:hAnsi="Arial" w:cs="Arial"/>
          <w:bCs/>
        </w:rPr>
      </w:pPr>
      <w:r w:rsidRPr="00030822">
        <w:rPr>
          <w:rFonts w:ascii="Arial" w:hAnsi="Arial" w:cs="Arial"/>
          <w:bCs/>
        </w:rPr>
        <w:t>Do you remember as a kid putting on your parent’s shoes? I watch my grandkids do that now. For whatever reason it’s fun to try to walk in shoes that are too big for you. We even use that as a metaphor for someone filling the position of a person who was highly proficient at their job, we’ll say, “You’ve got some big shoes to fill,” implying that it may take you a while to grow in your knowledge, skill, or proficiency to be able to function like your predecessor.</w:t>
      </w:r>
    </w:p>
    <w:p w14:paraId="41CC93CB" w14:textId="604EAB4F" w:rsidR="0074134A" w:rsidRPr="00030822" w:rsidRDefault="0074134A" w:rsidP="00030822">
      <w:pPr>
        <w:spacing w:line="276" w:lineRule="auto"/>
        <w:contextualSpacing/>
        <w:rPr>
          <w:rFonts w:ascii="Arial" w:hAnsi="Arial" w:cs="Arial"/>
          <w:bCs/>
        </w:rPr>
      </w:pPr>
    </w:p>
    <w:p w14:paraId="450EEA5D" w14:textId="71293F53" w:rsidR="0074134A" w:rsidRPr="00030822" w:rsidRDefault="0074134A" w:rsidP="00030822">
      <w:pPr>
        <w:spacing w:line="276" w:lineRule="auto"/>
        <w:contextualSpacing/>
        <w:rPr>
          <w:rFonts w:ascii="Arial" w:hAnsi="Arial" w:cs="Arial"/>
          <w:bCs/>
        </w:rPr>
      </w:pPr>
      <w:r w:rsidRPr="00030822">
        <w:rPr>
          <w:rFonts w:ascii="Arial" w:hAnsi="Arial" w:cs="Arial"/>
          <w:bCs/>
        </w:rPr>
        <w:t xml:space="preserve">The Holy Spirit </w:t>
      </w:r>
      <w:r w:rsidR="00547752" w:rsidRPr="00030822">
        <w:rPr>
          <w:rFonts w:ascii="Arial" w:hAnsi="Arial" w:cs="Arial"/>
          <w:bCs/>
        </w:rPr>
        <w:t xml:space="preserve">conveys a similar idea in this passage, but the shoes you’re growing up into have always and only been your own shoes. They were designed only for you, and they were given only to you. But now, you </w:t>
      </w:r>
      <w:proofErr w:type="gramStart"/>
      <w:r w:rsidR="00547752" w:rsidRPr="00030822">
        <w:rPr>
          <w:rFonts w:ascii="Arial" w:hAnsi="Arial" w:cs="Arial"/>
          <w:bCs/>
        </w:rPr>
        <w:t>have to</w:t>
      </w:r>
      <w:proofErr w:type="gramEnd"/>
      <w:r w:rsidR="00547752" w:rsidRPr="00030822">
        <w:rPr>
          <w:rFonts w:ascii="Arial" w:hAnsi="Arial" w:cs="Arial"/>
          <w:bCs/>
        </w:rPr>
        <w:t xml:space="preserve"> learn to walk in them at the pace they were designed to walk.</w:t>
      </w:r>
    </w:p>
    <w:p w14:paraId="566F3BE7" w14:textId="0459E45D" w:rsidR="00547752" w:rsidRPr="00030822" w:rsidRDefault="00547752" w:rsidP="00030822">
      <w:pPr>
        <w:spacing w:line="276" w:lineRule="auto"/>
        <w:contextualSpacing/>
        <w:rPr>
          <w:rFonts w:ascii="Arial" w:hAnsi="Arial" w:cs="Arial"/>
          <w:bCs/>
        </w:rPr>
      </w:pPr>
    </w:p>
    <w:p w14:paraId="079A764A" w14:textId="43360006" w:rsidR="00547752" w:rsidRPr="00030822" w:rsidRDefault="00547752" w:rsidP="00030822">
      <w:pPr>
        <w:spacing w:line="276" w:lineRule="auto"/>
        <w:contextualSpacing/>
        <w:rPr>
          <w:rFonts w:ascii="Arial" w:hAnsi="Arial" w:cs="Arial"/>
          <w:bCs/>
        </w:rPr>
      </w:pPr>
      <w:r w:rsidRPr="00030822">
        <w:rPr>
          <w:rFonts w:ascii="Arial" w:hAnsi="Arial" w:cs="Arial"/>
          <w:bCs/>
        </w:rPr>
        <w:t xml:space="preserve">Today’s message is called, “Growing </w:t>
      </w:r>
      <w:proofErr w:type="gramStart"/>
      <w:r w:rsidRPr="00030822">
        <w:rPr>
          <w:rFonts w:ascii="Arial" w:hAnsi="Arial" w:cs="Arial"/>
          <w:bCs/>
        </w:rPr>
        <w:t>Into</w:t>
      </w:r>
      <w:proofErr w:type="gramEnd"/>
      <w:r w:rsidRPr="00030822">
        <w:rPr>
          <w:rFonts w:ascii="Arial" w:hAnsi="Arial" w:cs="Arial"/>
          <w:bCs/>
        </w:rPr>
        <w:t xml:space="preserve"> Your Gift,” and this is not covered in the Jesus’ Gifts group study.</w:t>
      </w:r>
    </w:p>
    <w:p w14:paraId="09ABCF02" w14:textId="1F3137A0" w:rsidR="00547752" w:rsidRPr="00030822" w:rsidRDefault="00547752" w:rsidP="00030822">
      <w:pPr>
        <w:spacing w:line="276" w:lineRule="auto"/>
        <w:contextualSpacing/>
        <w:rPr>
          <w:rFonts w:ascii="Arial" w:hAnsi="Arial" w:cs="Arial"/>
          <w:bCs/>
        </w:rPr>
      </w:pPr>
    </w:p>
    <w:p w14:paraId="48498C40" w14:textId="48DF0DAA" w:rsidR="00547752" w:rsidRPr="00030822" w:rsidRDefault="00547752" w:rsidP="00030822">
      <w:pPr>
        <w:spacing w:line="276" w:lineRule="auto"/>
        <w:contextualSpacing/>
        <w:rPr>
          <w:rFonts w:ascii="Arial" w:hAnsi="Arial" w:cs="Arial"/>
          <w:bCs/>
        </w:rPr>
      </w:pPr>
      <w:r w:rsidRPr="00030822">
        <w:rPr>
          <w:rFonts w:ascii="Arial" w:hAnsi="Arial" w:cs="Arial"/>
          <w:bCs/>
        </w:rPr>
        <w:t>This past Wednesday I met with The Rock’s campus pastors, regional pastors, and senior leaders and we read and discussed this passage. and God brought some additional insight through that discussion, some of which I’d like to share today. We plan to discuss it again this week.</w:t>
      </w:r>
    </w:p>
    <w:p w14:paraId="301C1118" w14:textId="3FC8937F" w:rsidR="00D07D0A" w:rsidRPr="00030822" w:rsidRDefault="00D07D0A" w:rsidP="00030822">
      <w:pPr>
        <w:spacing w:line="276" w:lineRule="auto"/>
        <w:contextualSpacing/>
        <w:rPr>
          <w:rFonts w:ascii="Arial" w:hAnsi="Arial" w:cs="Arial"/>
          <w:bCs/>
        </w:rPr>
      </w:pPr>
    </w:p>
    <w:p w14:paraId="0CCF3772" w14:textId="1DF4550D" w:rsidR="00D07D0A" w:rsidRPr="00030822" w:rsidRDefault="00D07D0A" w:rsidP="00030822">
      <w:pPr>
        <w:spacing w:line="276" w:lineRule="auto"/>
        <w:contextualSpacing/>
        <w:rPr>
          <w:rFonts w:ascii="Arial" w:hAnsi="Arial" w:cs="Arial"/>
          <w:bCs/>
        </w:rPr>
      </w:pPr>
      <w:r w:rsidRPr="00030822">
        <w:rPr>
          <w:rFonts w:ascii="Arial" w:hAnsi="Arial" w:cs="Arial"/>
          <w:bCs/>
        </w:rPr>
        <w:t xml:space="preserve">Okay, here we go… </w:t>
      </w:r>
      <w:r w:rsidRPr="00030822">
        <w:rPr>
          <w:rFonts w:ascii="Arial" w:hAnsi="Arial" w:cs="Arial"/>
          <w:bCs/>
        </w:rPr>
        <w:t xml:space="preserve">“Growing </w:t>
      </w:r>
      <w:proofErr w:type="gramStart"/>
      <w:r w:rsidRPr="00030822">
        <w:rPr>
          <w:rFonts w:ascii="Arial" w:hAnsi="Arial" w:cs="Arial"/>
          <w:bCs/>
        </w:rPr>
        <w:t>Into</w:t>
      </w:r>
      <w:proofErr w:type="gramEnd"/>
      <w:r w:rsidRPr="00030822">
        <w:rPr>
          <w:rFonts w:ascii="Arial" w:hAnsi="Arial" w:cs="Arial"/>
          <w:bCs/>
        </w:rPr>
        <w:t xml:space="preserve"> Your Gift</w:t>
      </w:r>
      <w:r w:rsidRPr="00030822">
        <w:rPr>
          <w:rFonts w:ascii="Arial" w:hAnsi="Arial" w:cs="Arial"/>
          <w:bCs/>
        </w:rPr>
        <w:t>.</w:t>
      </w:r>
      <w:r w:rsidRPr="00030822">
        <w:rPr>
          <w:rFonts w:ascii="Arial" w:hAnsi="Arial" w:cs="Arial"/>
          <w:bCs/>
        </w:rPr>
        <w:t>”</w:t>
      </w:r>
    </w:p>
    <w:p w14:paraId="3E2FBBEF" w14:textId="77777777" w:rsidR="00547752" w:rsidRPr="00030822" w:rsidRDefault="00547752" w:rsidP="00030822">
      <w:pPr>
        <w:spacing w:line="276" w:lineRule="auto"/>
        <w:contextualSpacing/>
        <w:rPr>
          <w:rFonts w:ascii="Arial" w:hAnsi="Arial" w:cs="Arial"/>
          <w:bCs/>
        </w:rPr>
      </w:pPr>
    </w:p>
    <w:p w14:paraId="6A94743A" w14:textId="77777777" w:rsidR="00713CE0" w:rsidRPr="00030822" w:rsidRDefault="00713CE0" w:rsidP="00030822">
      <w:pPr>
        <w:spacing w:line="276" w:lineRule="auto"/>
        <w:contextualSpacing/>
        <w:rPr>
          <w:rFonts w:ascii="Arial" w:hAnsi="Arial" w:cs="Arial"/>
          <w:b/>
        </w:rPr>
      </w:pPr>
    </w:p>
    <w:p w14:paraId="739FCDEC" w14:textId="11D319E0" w:rsidR="006F0955" w:rsidRPr="00030822" w:rsidRDefault="006F0955" w:rsidP="00030822">
      <w:pPr>
        <w:spacing w:line="276" w:lineRule="auto"/>
        <w:contextualSpacing/>
        <w:rPr>
          <w:rFonts w:ascii="Arial" w:hAnsi="Arial" w:cs="Arial"/>
          <w:b/>
        </w:rPr>
      </w:pPr>
      <w:r w:rsidRPr="00030822">
        <w:rPr>
          <w:rFonts w:ascii="Arial" w:hAnsi="Arial" w:cs="Arial"/>
          <w:b/>
        </w:rPr>
        <w:t>NOTICE AGAIN VERSE 7:</w:t>
      </w:r>
    </w:p>
    <w:p w14:paraId="69393AAB" w14:textId="538C9879" w:rsidR="006F0955" w:rsidRPr="00030822" w:rsidRDefault="006F0955" w:rsidP="00030822">
      <w:pPr>
        <w:spacing w:line="276" w:lineRule="auto"/>
        <w:contextualSpacing/>
        <w:rPr>
          <w:rFonts w:ascii="Arial" w:hAnsi="Arial" w:cs="Arial"/>
          <w:b/>
          <w:color w:val="FF0000"/>
        </w:rPr>
      </w:pPr>
    </w:p>
    <w:p w14:paraId="53C23871" w14:textId="352B8498" w:rsidR="006F0955" w:rsidRPr="00030822" w:rsidRDefault="006F0955" w:rsidP="00030822">
      <w:pPr>
        <w:spacing w:line="276" w:lineRule="auto"/>
        <w:contextualSpacing/>
        <w:rPr>
          <w:rFonts w:ascii="Arial" w:hAnsi="Arial" w:cs="Arial"/>
        </w:rPr>
      </w:pPr>
      <w:r w:rsidRPr="00030822">
        <w:rPr>
          <w:rFonts w:ascii="Arial" w:hAnsi="Arial" w:cs="Arial"/>
          <w:b/>
          <w:bCs/>
          <w:color w:val="0432FF"/>
          <w:highlight w:val="yellow"/>
          <w:u w:val="single"/>
        </w:rPr>
        <w:t>Ephesians 4:7</w:t>
      </w:r>
      <w:r w:rsidRPr="00030822">
        <w:rPr>
          <w:rFonts w:ascii="Arial" w:hAnsi="Arial" w:cs="Arial"/>
        </w:rPr>
        <w:t xml:space="preserve"> “T</w:t>
      </w:r>
      <w:r w:rsidRPr="00030822">
        <w:rPr>
          <w:rFonts w:ascii="Arial" w:hAnsi="Arial" w:cs="Arial"/>
        </w:rPr>
        <w:t>o each one of us grace was given according to the measure of Christ’s gift.</w:t>
      </w:r>
      <w:r w:rsidRPr="00030822">
        <w:rPr>
          <w:rFonts w:ascii="Arial" w:hAnsi="Arial" w:cs="Arial"/>
        </w:rPr>
        <w:t>”</w:t>
      </w:r>
    </w:p>
    <w:p w14:paraId="618A7FC7" w14:textId="1954D6DA" w:rsidR="006F0955" w:rsidRPr="00030822" w:rsidRDefault="006F0955" w:rsidP="00030822">
      <w:pPr>
        <w:spacing w:line="276" w:lineRule="auto"/>
        <w:contextualSpacing/>
        <w:rPr>
          <w:rFonts w:ascii="Arial" w:hAnsi="Arial" w:cs="Arial"/>
        </w:rPr>
      </w:pPr>
    </w:p>
    <w:p w14:paraId="6030E5C0" w14:textId="77777777" w:rsidR="00DF2E5D" w:rsidRPr="00030822" w:rsidRDefault="00713CE0" w:rsidP="00030822">
      <w:pPr>
        <w:spacing w:line="276" w:lineRule="auto"/>
        <w:contextualSpacing/>
        <w:rPr>
          <w:rFonts w:ascii="Arial" w:hAnsi="Arial" w:cs="Arial"/>
          <w:b/>
          <w:bCs/>
        </w:rPr>
      </w:pPr>
      <w:r w:rsidRPr="00030822">
        <w:rPr>
          <w:rFonts w:ascii="Arial" w:hAnsi="Arial" w:cs="Arial"/>
          <w:b/>
          <w:bCs/>
        </w:rPr>
        <w:t xml:space="preserve">LET ME </w:t>
      </w:r>
      <w:r w:rsidR="00991CCE" w:rsidRPr="00030822">
        <w:rPr>
          <w:rFonts w:ascii="Arial" w:hAnsi="Arial" w:cs="Arial"/>
          <w:b/>
          <w:bCs/>
        </w:rPr>
        <w:t>PARAPHRASE</w:t>
      </w:r>
      <w:r w:rsidR="000B2635" w:rsidRPr="00030822">
        <w:rPr>
          <w:rFonts w:ascii="Arial" w:hAnsi="Arial" w:cs="Arial"/>
          <w:b/>
          <w:bCs/>
        </w:rPr>
        <w:t xml:space="preserve"> &amp; PERSONALIZE</w:t>
      </w:r>
      <w:r w:rsidR="00DF2E5D" w:rsidRPr="00030822">
        <w:rPr>
          <w:rFonts w:ascii="Arial" w:hAnsi="Arial" w:cs="Arial"/>
          <w:b/>
          <w:bCs/>
        </w:rPr>
        <w:t xml:space="preserve"> IT…</w:t>
      </w:r>
    </w:p>
    <w:p w14:paraId="20EF46ED" w14:textId="77777777" w:rsidR="00DF2E5D" w:rsidRPr="00030822" w:rsidRDefault="00DF2E5D" w:rsidP="00030822">
      <w:pPr>
        <w:spacing w:line="276" w:lineRule="auto"/>
        <w:contextualSpacing/>
        <w:rPr>
          <w:rFonts w:ascii="Arial" w:hAnsi="Arial" w:cs="Arial"/>
          <w:b/>
          <w:bCs/>
        </w:rPr>
      </w:pPr>
    </w:p>
    <w:p w14:paraId="5A232F46" w14:textId="67B53794" w:rsidR="00991CCE" w:rsidRPr="00030822" w:rsidRDefault="00991CCE" w:rsidP="00030822">
      <w:pPr>
        <w:spacing w:line="276" w:lineRule="auto"/>
        <w:ind w:left="360"/>
        <w:contextualSpacing/>
        <w:rPr>
          <w:rFonts w:ascii="Arial" w:hAnsi="Arial" w:cs="Arial"/>
          <w:i/>
          <w:iCs/>
        </w:rPr>
      </w:pPr>
      <w:r w:rsidRPr="00030822">
        <w:rPr>
          <w:rFonts w:ascii="Arial" w:hAnsi="Arial" w:cs="Arial"/>
          <w:i/>
          <w:iCs/>
        </w:rPr>
        <w:t>“</w:t>
      </w:r>
      <w:r w:rsidRPr="00030822">
        <w:rPr>
          <w:rFonts w:ascii="Arial" w:hAnsi="Arial" w:cs="Arial"/>
          <w:i/>
          <w:iCs/>
        </w:rPr>
        <w:t>God gave</w:t>
      </w:r>
      <w:r w:rsidR="000B2635" w:rsidRPr="00030822">
        <w:rPr>
          <w:rFonts w:ascii="Arial" w:hAnsi="Arial" w:cs="Arial"/>
          <w:i/>
          <w:iCs/>
        </w:rPr>
        <w:t xml:space="preserve"> </w:t>
      </w:r>
      <w:r w:rsidR="00DF2E5D" w:rsidRPr="00030822">
        <w:rPr>
          <w:rFonts w:ascii="Arial" w:hAnsi="Arial" w:cs="Arial"/>
          <w:i/>
          <w:iCs/>
        </w:rPr>
        <w:t xml:space="preserve">each of </w:t>
      </w:r>
      <w:r w:rsidR="000B2635" w:rsidRPr="00030822">
        <w:rPr>
          <w:rFonts w:ascii="Arial" w:hAnsi="Arial" w:cs="Arial"/>
          <w:i/>
          <w:iCs/>
        </w:rPr>
        <w:t>you</w:t>
      </w:r>
      <w:r w:rsidR="008904A3" w:rsidRPr="00030822">
        <w:rPr>
          <w:rFonts w:ascii="Arial" w:hAnsi="Arial" w:cs="Arial"/>
          <w:i/>
          <w:iCs/>
        </w:rPr>
        <w:t xml:space="preserve"> a </w:t>
      </w:r>
      <w:r w:rsidR="000B2635" w:rsidRPr="00030822">
        <w:rPr>
          <w:rFonts w:ascii="Arial" w:hAnsi="Arial" w:cs="Arial"/>
          <w:i/>
          <w:iCs/>
        </w:rPr>
        <w:t xml:space="preserve">specific </w:t>
      </w:r>
      <w:r w:rsidRPr="00030822">
        <w:rPr>
          <w:rFonts w:ascii="Arial" w:hAnsi="Arial" w:cs="Arial"/>
          <w:i/>
          <w:iCs/>
        </w:rPr>
        <w:t>supernatural</w:t>
      </w:r>
      <w:r w:rsidR="008904A3" w:rsidRPr="00030822">
        <w:rPr>
          <w:rFonts w:ascii="Arial" w:hAnsi="Arial" w:cs="Arial"/>
          <w:i/>
          <w:iCs/>
        </w:rPr>
        <w:t xml:space="preserve"> design </w:t>
      </w:r>
      <w:r w:rsidR="00DF2E5D" w:rsidRPr="00030822">
        <w:rPr>
          <w:rFonts w:ascii="Arial" w:hAnsi="Arial" w:cs="Arial"/>
          <w:i/>
          <w:iCs/>
        </w:rPr>
        <w:t>with</w:t>
      </w:r>
      <w:r w:rsidRPr="00030822">
        <w:rPr>
          <w:rFonts w:ascii="Arial" w:hAnsi="Arial" w:cs="Arial"/>
          <w:i/>
          <w:iCs/>
        </w:rPr>
        <w:t xml:space="preserve"> </w:t>
      </w:r>
      <w:r w:rsidR="000B2635" w:rsidRPr="00030822">
        <w:rPr>
          <w:rFonts w:ascii="Arial" w:hAnsi="Arial" w:cs="Arial"/>
          <w:i/>
          <w:iCs/>
        </w:rPr>
        <w:t xml:space="preserve">specific </w:t>
      </w:r>
      <w:r w:rsidRPr="00030822">
        <w:rPr>
          <w:rFonts w:ascii="Arial" w:hAnsi="Arial" w:cs="Arial"/>
          <w:i/>
          <w:iCs/>
        </w:rPr>
        <w:t>abilit</w:t>
      </w:r>
      <w:r w:rsidR="008904A3" w:rsidRPr="00030822">
        <w:rPr>
          <w:rFonts w:ascii="Arial" w:hAnsi="Arial" w:cs="Arial"/>
          <w:i/>
          <w:iCs/>
        </w:rPr>
        <w:t>ies</w:t>
      </w:r>
      <w:r w:rsidR="000B2635" w:rsidRPr="00030822">
        <w:rPr>
          <w:rFonts w:ascii="Arial" w:hAnsi="Arial" w:cs="Arial"/>
          <w:i/>
          <w:iCs/>
        </w:rPr>
        <w:t xml:space="preserve"> according to </w:t>
      </w:r>
      <w:r w:rsidR="00DF2E5D" w:rsidRPr="00030822">
        <w:rPr>
          <w:rFonts w:ascii="Arial" w:hAnsi="Arial" w:cs="Arial"/>
          <w:i/>
          <w:iCs/>
        </w:rPr>
        <w:t>an exact</w:t>
      </w:r>
      <w:r w:rsidR="000B2635" w:rsidRPr="00030822">
        <w:rPr>
          <w:rFonts w:ascii="Arial" w:hAnsi="Arial" w:cs="Arial"/>
          <w:i/>
          <w:iCs/>
        </w:rPr>
        <w:t xml:space="preserve"> measure</w:t>
      </w:r>
      <w:r w:rsidR="00DF2E5D" w:rsidRPr="00030822">
        <w:rPr>
          <w:rFonts w:ascii="Arial" w:hAnsi="Arial" w:cs="Arial"/>
          <w:i/>
          <w:iCs/>
        </w:rPr>
        <w:t xml:space="preserve">ment so that you would be </w:t>
      </w:r>
      <w:r w:rsidR="000B2635" w:rsidRPr="00030822">
        <w:rPr>
          <w:rFonts w:ascii="Arial" w:hAnsi="Arial" w:cs="Arial"/>
          <w:i/>
          <w:iCs/>
        </w:rPr>
        <w:t xml:space="preserve">the </w:t>
      </w:r>
      <w:r w:rsidR="008904A3" w:rsidRPr="00030822">
        <w:rPr>
          <w:rFonts w:ascii="Arial" w:hAnsi="Arial" w:cs="Arial"/>
          <w:i/>
          <w:iCs/>
        </w:rPr>
        <w:t>specific</w:t>
      </w:r>
      <w:r w:rsidRPr="00030822">
        <w:rPr>
          <w:rFonts w:ascii="Arial" w:hAnsi="Arial" w:cs="Arial"/>
          <w:i/>
          <w:iCs/>
        </w:rPr>
        <w:t xml:space="preserve"> </w:t>
      </w:r>
      <w:r w:rsidRPr="00030822">
        <w:rPr>
          <w:rFonts w:ascii="Arial" w:hAnsi="Arial" w:cs="Arial"/>
          <w:i/>
          <w:iCs/>
        </w:rPr>
        <w:t>gift</w:t>
      </w:r>
      <w:r w:rsidRPr="00030822">
        <w:rPr>
          <w:rFonts w:ascii="Arial" w:hAnsi="Arial" w:cs="Arial"/>
          <w:i/>
          <w:iCs/>
        </w:rPr>
        <w:t xml:space="preserve"> that </w:t>
      </w:r>
      <w:r w:rsidR="008904A3" w:rsidRPr="00030822">
        <w:rPr>
          <w:rFonts w:ascii="Arial" w:hAnsi="Arial" w:cs="Arial"/>
          <w:i/>
          <w:iCs/>
        </w:rPr>
        <w:t xml:space="preserve">Jesus wanted </w:t>
      </w:r>
      <w:r w:rsidR="000B2635" w:rsidRPr="00030822">
        <w:rPr>
          <w:rFonts w:ascii="Arial" w:hAnsi="Arial" w:cs="Arial"/>
          <w:i/>
          <w:iCs/>
        </w:rPr>
        <w:t xml:space="preserve">you to be so that He could give you </w:t>
      </w:r>
      <w:r w:rsidR="008904A3" w:rsidRPr="00030822">
        <w:rPr>
          <w:rFonts w:ascii="Arial" w:hAnsi="Arial" w:cs="Arial"/>
          <w:i/>
          <w:iCs/>
        </w:rPr>
        <w:t>to</w:t>
      </w:r>
      <w:r w:rsidR="000B2635" w:rsidRPr="00030822">
        <w:rPr>
          <w:rFonts w:ascii="Arial" w:hAnsi="Arial" w:cs="Arial"/>
          <w:i/>
          <w:iCs/>
        </w:rPr>
        <w:t xml:space="preserve"> His Church to provide very specific </w:t>
      </w:r>
      <w:r w:rsidR="00DF2E5D" w:rsidRPr="00030822">
        <w:rPr>
          <w:rFonts w:ascii="Arial" w:hAnsi="Arial" w:cs="Arial"/>
          <w:i/>
          <w:iCs/>
        </w:rPr>
        <w:t>benefits</w:t>
      </w:r>
      <w:r w:rsidRPr="00030822">
        <w:rPr>
          <w:rFonts w:ascii="Arial" w:hAnsi="Arial" w:cs="Arial"/>
          <w:i/>
          <w:iCs/>
        </w:rPr>
        <w:t>.</w:t>
      </w:r>
      <w:r w:rsidR="008904A3" w:rsidRPr="00030822">
        <w:rPr>
          <w:rFonts w:ascii="Arial" w:hAnsi="Arial" w:cs="Arial"/>
          <w:i/>
          <w:iCs/>
        </w:rPr>
        <w:t>”</w:t>
      </w:r>
    </w:p>
    <w:p w14:paraId="2B435A15" w14:textId="51E38F13" w:rsidR="008904A3" w:rsidRPr="00030822" w:rsidRDefault="008904A3" w:rsidP="00030822">
      <w:pPr>
        <w:spacing w:line="276" w:lineRule="auto"/>
        <w:contextualSpacing/>
        <w:rPr>
          <w:rFonts w:ascii="Arial" w:hAnsi="Arial" w:cs="Arial"/>
        </w:rPr>
      </w:pPr>
    </w:p>
    <w:p w14:paraId="21F4B5A1" w14:textId="340C1DF6" w:rsidR="008904A3" w:rsidRPr="00030822" w:rsidRDefault="008904A3" w:rsidP="00030822">
      <w:pPr>
        <w:spacing w:line="276" w:lineRule="auto"/>
        <w:contextualSpacing/>
        <w:rPr>
          <w:rFonts w:ascii="Arial" w:hAnsi="Arial" w:cs="Arial"/>
          <w:b/>
          <w:bCs/>
          <w:color w:val="FF0000"/>
        </w:rPr>
      </w:pPr>
    </w:p>
    <w:p w14:paraId="4FE62708" w14:textId="07731F73" w:rsidR="00866DAF" w:rsidRPr="00030822" w:rsidRDefault="00866DAF" w:rsidP="00030822">
      <w:pPr>
        <w:spacing w:line="276" w:lineRule="auto"/>
        <w:contextualSpacing/>
        <w:rPr>
          <w:rFonts w:ascii="Arial" w:hAnsi="Arial" w:cs="Arial"/>
          <w:iCs/>
        </w:rPr>
      </w:pPr>
      <w:r w:rsidRPr="00030822">
        <w:rPr>
          <w:rFonts w:ascii="Arial" w:hAnsi="Arial" w:cs="Arial"/>
        </w:rPr>
        <w:t xml:space="preserve">“measure” = </w:t>
      </w:r>
      <w:proofErr w:type="spellStart"/>
      <w:r w:rsidRPr="00030822">
        <w:rPr>
          <w:rFonts w:ascii="Arial" w:hAnsi="Arial" w:cs="Arial"/>
          <w:b/>
        </w:rPr>
        <w:t>mĕtrŏn</w:t>
      </w:r>
      <w:proofErr w:type="spellEnd"/>
      <w:r w:rsidRPr="00030822">
        <w:rPr>
          <w:rFonts w:ascii="Arial" w:hAnsi="Arial" w:cs="Arial"/>
        </w:rPr>
        <w:t xml:space="preserve">, </w:t>
      </w:r>
      <w:r w:rsidRPr="00030822">
        <w:rPr>
          <w:rFonts w:ascii="Arial" w:hAnsi="Arial" w:cs="Arial"/>
        </w:rPr>
        <w:t>(</w:t>
      </w:r>
      <w:r w:rsidRPr="00030822">
        <w:rPr>
          <w:rFonts w:ascii="Arial" w:hAnsi="Arial" w:cs="Arial"/>
          <w:b/>
          <w:bCs/>
          <w:i/>
        </w:rPr>
        <w:t>met´</w:t>
      </w:r>
      <w:r w:rsidRPr="00030822">
        <w:rPr>
          <w:rFonts w:ascii="Arial" w:hAnsi="Arial" w:cs="Arial"/>
          <w:i/>
        </w:rPr>
        <w:t>-</w:t>
      </w:r>
      <w:proofErr w:type="spellStart"/>
      <w:r w:rsidRPr="00030822">
        <w:rPr>
          <w:rFonts w:ascii="Arial" w:hAnsi="Arial" w:cs="Arial"/>
          <w:i/>
        </w:rPr>
        <w:t>ron</w:t>
      </w:r>
      <w:proofErr w:type="spellEnd"/>
      <w:r w:rsidRPr="00030822">
        <w:rPr>
          <w:rFonts w:ascii="Arial" w:hAnsi="Arial" w:cs="Arial"/>
          <w:iCs/>
        </w:rPr>
        <w:t xml:space="preserve">) = </w:t>
      </w:r>
      <w:r w:rsidR="00A04600" w:rsidRPr="00030822">
        <w:rPr>
          <w:rFonts w:ascii="Arial" w:hAnsi="Arial" w:cs="Arial"/>
          <w:iCs/>
        </w:rPr>
        <w:t xml:space="preserve">a unit of measure of either </w:t>
      </w:r>
      <w:r w:rsidR="003D7B36" w:rsidRPr="00030822">
        <w:rPr>
          <w:rFonts w:ascii="Arial" w:hAnsi="Arial" w:cs="Arial"/>
          <w:iCs/>
        </w:rPr>
        <w:t xml:space="preserve">volume or </w:t>
      </w:r>
      <w:r w:rsidR="00A04600" w:rsidRPr="00030822">
        <w:rPr>
          <w:rFonts w:ascii="Arial" w:hAnsi="Arial" w:cs="Arial"/>
          <w:iCs/>
        </w:rPr>
        <w:t>length</w:t>
      </w:r>
      <w:r w:rsidR="003D7B36" w:rsidRPr="00030822">
        <w:rPr>
          <w:rFonts w:ascii="Arial" w:hAnsi="Arial" w:cs="Arial"/>
          <w:iCs/>
        </w:rPr>
        <w:t>. In other words, how much or how many there is, something you can quantify.</w:t>
      </w:r>
    </w:p>
    <w:p w14:paraId="668A2E34" w14:textId="5E1B8044" w:rsidR="003D7B36" w:rsidRPr="00030822" w:rsidRDefault="003D7B36" w:rsidP="00030822">
      <w:pPr>
        <w:spacing w:line="276" w:lineRule="auto"/>
        <w:contextualSpacing/>
        <w:rPr>
          <w:rFonts w:ascii="Arial" w:hAnsi="Arial" w:cs="Arial"/>
          <w:iCs/>
        </w:rPr>
      </w:pPr>
    </w:p>
    <w:p w14:paraId="153D8A50" w14:textId="77777777" w:rsidR="00E26987" w:rsidRPr="00030822" w:rsidRDefault="00E26987" w:rsidP="00030822">
      <w:pPr>
        <w:spacing w:line="276" w:lineRule="auto"/>
        <w:contextualSpacing/>
        <w:rPr>
          <w:rFonts w:ascii="Arial" w:hAnsi="Arial" w:cs="Arial"/>
          <w:b/>
          <w:bCs/>
        </w:rPr>
      </w:pPr>
      <w:r w:rsidRPr="00030822">
        <w:rPr>
          <w:rFonts w:ascii="Arial" w:hAnsi="Arial" w:cs="Arial"/>
          <w:b/>
          <w:bCs/>
        </w:rPr>
        <w:t>LET’S READ VERSE 13 AGAIN:</w:t>
      </w:r>
    </w:p>
    <w:p w14:paraId="316F52A8" w14:textId="77777777" w:rsidR="00E26987" w:rsidRPr="00030822" w:rsidRDefault="00E26987" w:rsidP="00030822">
      <w:pPr>
        <w:spacing w:line="276" w:lineRule="auto"/>
        <w:contextualSpacing/>
        <w:rPr>
          <w:rFonts w:ascii="Arial" w:hAnsi="Arial" w:cs="Arial"/>
          <w:b/>
          <w:bCs/>
        </w:rPr>
      </w:pPr>
    </w:p>
    <w:p w14:paraId="6014A8D0" w14:textId="658C5FDF" w:rsidR="003D7B36" w:rsidRPr="00030822" w:rsidRDefault="00E26987" w:rsidP="00030822">
      <w:pPr>
        <w:spacing w:line="276" w:lineRule="auto"/>
        <w:ind w:left="360"/>
        <w:contextualSpacing/>
        <w:rPr>
          <w:rFonts w:ascii="Arial" w:hAnsi="Arial" w:cs="Arial"/>
        </w:rPr>
      </w:pPr>
      <w:r w:rsidRPr="00030822">
        <w:rPr>
          <w:rFonts w:ascii="Arial" w:hAnsi="Arial" w:cs="Arial"/>
        </w:rPr>
        <w:t>“</w:t>
      </w:r>
      <w:proofErr w:type="gramStart"/>
      <w:r w:rsidRPr="00030822">
        <w:rPr>
          <w:rFonts w:ascii="Arial" w:hAnsi="Arial" w:cs="Arial"/>
        </w:rPr>
        <w:t>till</w:t>
      </w:r>
      <w:proofErr w:type="gramEnd"/>
      <w:r w:rsidRPr="00030822">
        <w:rPr>
          <w:rFonts w:ascii="Arial" w:hAnsi="Arial" w:cs="Arial"/>
        </w:rPr>
        <w:t xml:space="preserve"> </w:t>
      </w:r>
      <w:r w:rsidRPr="00030822">
        <w:rPr>
          <w:rFonts w:ascii="Arial" w:hAnsi="Arial" w:cs="Arial"/>
          <w:highlight w:val="yellow"/>
        </w:rPr>
        <w:t>[or until]</w:t>
      </w:r>
      <w:r w:rsidRPr="00030822">
        <w:rPr>
          <w:rFonts w:ascii="Arial" w:hAnsi="Arial" w:cs="Arial"/>
        </w:rPr>
        <w:t xml:space="preserve"> we all come to the unity of the faith and of the knowledge of the Son of God, to a perfect man, to the </w:t>
      </w:r>
      <w:r w:rsidRPr="00030822">
        <w:rPr>
          <w:rFonts w:ascii="Arial" w:hAnsi="Arial" w:cs="Arial"/>
          <w:b/>
          <w:bCs/>
          <w:u w:val="single"/>
        </w:rPr>
        <w:t>measure</w:t>
      </w:r>
      <w:r w:rsidRPr="00030822">
        <w:rPr>
          <w:rFonts w:ascii="Arial" w:hAnsi="Arial" w:cs="Arial"/>
        </w:rPr>
        <w:t xml:space="preserve"> </w:t>
      </w:r>
      <w:r w:rsidRPr="00030822">
        <w:rPr>
          <w:rFonts w:ascii="Arial" w:hAnsi="Arial" w:cs="Arial"/>
          <w:highlight w:val="yellow"/>
        </w:rPr>
        <w:t>[</w:t>
      </w:r>
      <w:proofErr w:type="spellStart"/>
      <w:r w:rsidRPr="00030822">
        <w:rPr>
          <w:rFonts w:ascii="Arial" w:hAnsi="Arial" w:cs="Arial"/>
          <w:b/>
          <w:bCs/>
          <w:highlight w:val="yellow"/>
        </w:rPr>
        <w:t>mĕt</w:t>
      </w:r>
      <w:r w:rsidRPr="00030822">
        <w:rPr>
          <w:rFonts w:ascii="Arial" w:hAnsi="Arial" w:cs="Arial"/>
          <w:highlight w:val="yellow"/>
        </w:rPr>
        <w:t>-rŏn</w:t>
      </w:r>
      <w:proofErr w:type="spellEnd"/>
      <w:r w:rsidRPr="00030822">
        <w:rPr>
          <w:rFonts w:ascii="Arial" w:hAnsi="Arial" w:cs="Arial"/>
          <w:highlight w:val="yellow"/>
        </w:rPr>
        <w:t>]</w:t>
      </w:r>
      <w:r w:rsidRPr="00030822">
        <w:rPr>
          <w:rFonts w:ascii="Arial" w:hAnsi="Arial" w:cs="Arial"/>
        </w:rPr>
        <w:t xml:space="preserve"> of the stature of the fullness of Christ</w:t>
      </w:r>
      <w:r w:rsidRPr="00030822">
        <w:rPr>
          <w:rFonts w:ascii="Arial" w:hAnsi="Arial" w:cs="Arial"/>
        </w:rPr>
        <w:t>.”</w:t>
      </w:r>
    </w:p>
    <w:p w14:paraId="5546E85E" w14:textId="5912C5AE" w:rsidR="00E26987" w:rsidRPr="00030822" w:rsidRDefault="00E26987" w:rsidP="00030822">
      <w:pPr>
        <w:spacing w:line="276" w:lineRule="auto"/>
        <w:contextualSpacing/>
        <w:rPr>
          <w:rFonts w:ascii="Arial" w:hAnsi="Arial" w:cs="Arial"/>
        </w:rPr>
      </w:pPr>
    </w:p>
    <w:p w14:paraId="060D04B5" w14:textId="77777777" w:rsidR="008856E3" w:rsidRPr="00030822" w:rsidRDefault="008856E3" w:rsidP="00030822">
      <w:pPr>
        <w:spacing w:line="276" w:lineRule="auto"/>
        <w:contextualSpacing/>
        <w:rPr>
          <w:rFonts w:ascii="Arial" w:hAnsi="Arial" w:cs="Arial"/>
          <w:b/>
          <w:bCs/>
        </w:rPr>
      </w:pPr>
      <w:r w:rsidRPr="00030822">
        <w:rPr>
          <w:rFonts w:ascii="Arial" w:hAnsi="Arial" w:cs="Arial"/>
          <w:b/>
          <w:bCs/>
        </w:rPr>
        <w:t>LET’S READ VERSE 16 AGAIN:</w:t>
      </w:r>
    </w:p>
    <w:p w14:paraId="40368159" w14:textId="77777777" w:rsidR="008856E3" w:rsidRPr="00030822" w:rsidRDefault="008856E3" w:rsidP="00030822">
      <w:pPr>
        <w:spacing w:line="276" w:lineRule="auto"/>
        <w:contextualSpacing/>
        <w:rPr>
          <w:rFonts w:ascii="Arial" w:hAnsi="Arial" w:cs="Arial"/>
        </w:rPr>
      </w:pPr>
    </w:p>
    <w:p w14:paraId="57645637" w14:textId="4C31814F" w:rsidR="008856E3" w:rsidRPr="00030822" w:rsidRDefault="008856E3" w:rsidP="00030822">
      <w:pPr>
        <w:spacing w:line="276" w:lineRule="auto"/>
        <w:ind w:left="360"/>
        <w:contextualSpacing/>
        <w:rPr>
          <w:rFonts w:ascii="Arial" w:hAnsi="Arial" w:cs="Arial"/>
        </w:rPr>
      </w:pPr>
      <w:r w:rsidRPr="00030822">
        <w:rPr>
          <w:rFonts w:ascii="Arial" w:hAnsi="Arial" w:cs="Arial"/>
        </w:rPr>
        <w:t>“T</w:t>
      </w:r>
      <w:r w:rsidRPr="00030822">
        <w:rPr>
          <w:rFonts w:ascii="Arial" w:hAnsi="Arial" w:cs="Arial"/>
        </w:rPr>
        <w:t xml:space="preserve">hat we should no longer be children, tossed to and </w:t>
      </w:r>
      <w:proofErr w:type="spellStart"/>
      <w:r w:rsidRPr="00030822">
        <w:rPr>
          <w:rFonts w:ascii="Arial" w:hAnsi="Arial" w:cs="Arial"/>
        </w:rPr>
        <w:t>fro</w:t>
      </w:r>
      <w:proofErr w:type="spellEnd"/>
      <w:r w:rsidRPr="00030822">
        <w:rPr>
          <w:rFonts w:ascii="Arial" w:hAnsi="Arial" w:cs="Arial"/>
        </w:rPr>
        <w:t xml:space="preserve"> and carried about with every </w:t>
      </w:r>
      <w:r w:rsidRPr="00030822">
        <w:rPr>
          <w:rFonts w:ascii="Arial" w:hAnsi="Arial" w:cs="Arial"/>
          <w:b/>
          <w:bCs/>
          <w:u w:val="single"/>
        </w:rPr>
        <w:t>wind of doctrine</w:t>
      </w:r>
      <w:r w:rsidRPr="00030822">
        <w:rPr>
          <w:rFonts w:ascii="Arial" w:hAnsi="Arial" w:cs="Arial"/>
        </w:rPr>
        <w:t xml:space="preserve">, by the </w:t>
      </w:r>
      <w:r w:rsidRPr="00030822">
        <w:rPr>
          <w:rFonts w:ascii="Arial" w:hAnsi="Arial" w:cs="Arial"/>
          <w:u w:val="single"/>
        </w:rPr>
        <w:t>trickery of men</w:t>
      </w:r>
      <w:r w:rsidRPr="00030822">
        <w:rPr>
          <w:rFonts w:ascii="Arial" w:hAnsi="Arial" w:cs="Arial"/>
        </w:rPr>
        <w:t xml:space="preserve">, in the cunning craftiness of </w:t>
      </w:r>
      <w:r w:rsidRPr="00030822">
        <w:rPr>
          <w:rFonts w:ascii="Arial" w:hAnsi="Arial" w:cs="Arial"/>
          <w:u w:val="single"/>
        </w:rPr>
        <w:t>deceitful plotting</w:t>
      </w:r>
      <w:r w:rsidRPr="00030822">
        <w:rPr>
          <w:rFonts w:ascii="Arial" w:hAnsi="Arial" w:cs="Arial"/>
        </w:rPr>
        <w:t xml:space="preserve">, </w:t>
      </w:r>
      <w:r w:rsidRPr="00030822">
        <w:rPr>
          <w:rFonts w:ascii="Arial" w:hAnsi="Arial" w:cs="Arial"/>
          <w:b/>
          <w:bCs/>
          <w:lang w:val="en"/>
        </w:rPr>
        <w:t>15</w:t>
      </w:r>
      <w:r w:rsidRPr="00030822">
        <w:rPr>
          <w:rFonts w:ascii="Arial" w:hAnsi="Arial" w:cs="Arial"/>
          <w:lang w:val="en"/>
        </w:rPr>
        <w:t xml:space="preserve"> </w:t>
      </w:r>
      <w:r w:rsidRPr="00030822">
        <w:rPr>
          <w:rFonts w:ascii="Arial" w:hAnsi="Arial" w:cs="Arial"/>
        </w:rPr>
        <w:t xml:space="preserve">but, </w:t>
      </w:r>
      <w:r w:rsidRPr="00030822">
        <w:rPr>
          <w:rFonts w:ascii="Arial" w:hAnsi="Arial" w:cs="Arial"/>
          <w:b/>
          <w:bCs/>
          <w:u w:val="single"/>
        </w:rPr>
        <w:t>speaking the truth</w:t>
      </w:r>
      <w:r w:rsidRPr="00030822">
        <w:rPr>
          <w:rFonts w:ascii="Arial" w:hAnsi="Arial" w:cs="Arial"/>
        </w:rPr>
        <w:t xml:space="preserve"> in love, may grow up in all things into Him who is the head—Christ</w:t>
      </w:r>
      <w:r w:rsidRPr="00030822">
        <w:rPr>
          <w:rFonts w:ascii="Arial" w:hAnsi="Arial" w:cs="Arial"/>
        </w:rPr>
        <w:t>.”</w:t>
      </w:r>
    </w:p>
    <w:p w14:paraId="69D73FAF" w14:textId="77777777" w:rsidR="008856E3" w:rsidRPr="00030822" w:rsidRDefault="008856E3" w:rsidP="00030822">
      <w:pPr>
        <w:spacing w:line="276" w:lineRule="auto"/>
        <w:contextualSpacing/>
        <w:rPr>
          <w:rFonts w:ascii="Arial" w:hAnsi="Arial" w:cs="Arial"/>
        </w:rPr>
      </w:pPr>
    </w:p>
    <w:p w14:paraId="38307F39" w14:textId="47FE00EA" w:rsidR="00E26987" w:rsidRPr="00030822" w:rsidRDefault="00E26987" w:rsidP="00030822">
      <w:pPr>
        <w:spacing w:line="276" w:lineRule="auto"/>
        <w:contextualSpacing/>
        <w:rPr>
          <w:rFonts w:ascii="Arial" w:hAnsi="Arial" w:cs="Arial"/>
          <w:b/>
          <w:bCs/>
        </w:rPr>
      </w:pPr>
      <w:r w:rsidRPr="00030822">
        <w:rPr>
          <w:rFonts w:ascii="Arial" w:hAnsi="Arial" w:cs="Arial"/>
          <w:b/>
          <w:bCs/>
        </w:rPr>
        <w:t>LET’S READ VERSE 1</w:t>
      </w:r>
      <w:r w:rsidRPr="00030822">
        <w:rPr>
          <w:rFonts w:ascii="Arial" w:hAnsi="Arial" w:cs="Arial"/>
          <w:b/>
          <w:bCs/>
        </w:rPr>
        <w:t>6</w:t>
      </w:r>
      <w:r w:rsidRPr="00030822">
        <w:rPr>
          <w:rFonts w:ascii="Arial" w:hAnsi="Arial" w:cs="Arial"/>
          <w:b/>
          <w:bCs/>
        </w:rPr>
        <w:t xml:space="preserve"> AGAIN:</w:t>
      </w:r>
    </w:p>
    <w:p w14:paraId="5CF8ED96" w14:textId="07A96B91" w:rsidR="00E26987" w:rsidRPr="00030822" w:rsidRDefault="00E26987" w:rsidP="00030822">
      <w:pPr>
        <w:spacing w:line="276" w:lineRule="auto"/>
        <w:contextualSpacing/>
        <w:rPr>
          <w:rFonts w:ascii="Arial" w:hAnsi="Arial" w:cs="Arial"/>
          <w:iCs/>
        </w:rPr>
      </w:pPr>
    </w:p>
    <w:p w14:paraId="7DAADCD5" w14:textId="543B47B9" w:rsidR="008856E3" w:rsidRPr="00030822" w:rsidRDefault="008856E3" w:rsidP="00030822">
      <w:pPr>
        <w:spacing w:line="276" w:lineRule="auto"/>
        <w:ind w:left="360"/>
        <w:rPr>
          <w:rFonts w:ascii="Arial" w:hAnsi="Arial" w:cs="Arial"/>
        </w:rPr>
      </w:pPr>
      <w:r w:rsidRPr="00030822">
        <w:rPr>
          <w:rFonts w:ascii="Arial" w:hAnsi="Arial" w:cs="Arial"/>
        </w:rPr>
        <w:t>“F</w:t>
      </w:r>
      <w:r w:rsidRPr="00030822">
        <w:rPr>
          <w:rFonts w:ascii="Arial" w:hAnsi="Arial" w:cs="Arial"/>
        </w:rPr>
        <w:t xml:space="preserve">rom whom the whole body, joined and knit together by what every joint supplies, according to the effective working by </w:t>
      </w:r>
      <w:r w:rsidRPr="00030822">
        <w:rPr>
          <w:rFonts w:ascii="Arial" w:hAnsi="Arial" w:cs="Arial"/>
          <w:b/>
          <w:bCs/>
          <w:u w:val="single"/>
        </w:rPr>
        <w:t>which</w:t>
      </w:r>
      <w:r w:rsidRPr="00030822">
        <w:rPr>
          <w:rFonts w:ascii="Arial" w:hAnsi="Arial" w:cs="Arial"/>
        </w:rPr>
        <w:t xml:space="preserve"> </w:t>
      </w:r>
      <w:r w:rsidRPr="00030822">
        <w:rPr>
          <w:rFonts w:ascii="Arial" w:hAnsi="Arial" w:cs="Arial"/>
          <w:highlight w:val="yellow"/>
        </w:rPr>
        <w:t>[</w:t>
      </w:r>
      <w:proofErr w:type="spellStart"/>
      <w:r w:rsidRPr="00030822">
        <w:rPr>
          <w:rFonts w:ascii="Arial" w:hAnsi="Arial" w:cs="Arial"/>
          <w:b/>
          <w:bCs/>
          <w:highlight w:val="yellow"/>
        </w:rPr>
        <w:t>mĕt</w:t>
      </w:r>
      <w:r w:rsidRPr="00030822">
        <w:rPr>
          <w:rFonts w:ascii="Arial" w:hAnsi="Arial" w:cs="Arial"/>
          <w:highlight w:val="yellow"/>
        </w:rPr>
        <w:t>-rŏn</w:t>
      </w:r>
      <w:proofErr w:type="spellEnd"/>
      <w:r w:rsidRPr="00030822">
        <w:rPr>
          <w:rFonts w:ascii="Arial" w:hAnsi="Arial" w:cs="Arial"/>
          <w:highlight w:val="yellow"/>
        </w:rPr>
        <w:t>]</w:t>
      </w:r>
      <w:r w:rsidRPr="00030822">
        <w:rPr>
          <w:rFonts w:ascii="Arial" w:hAnsi="Arial" w:cs="Arial"/>
        </w:rPr>
        <w:t xml:space="preserve"> every part does its share, causes growth of the body for the edifying of itself in love.</w:t>
      </w:r>
      <w:r w:rsidRPr="00030822">
        <w:rPr>
          <w:rFonts w:ascii="Arial" w:hAnsi="Arial" w:cs="Arial"/>
        </w:rPr>
        <w:t>”</w:t>
      </w:r>
    </w:p>
    <w:p w14:paraId="534EBC7F" w14:textId="57CECB24" w:rsidR="008E641A" w:rsidRPr="008E641A" w:rsidRDefault="008E641A" w:rsidP="00030822">
      <w:pPr>
        <w:spacing w:line="276" w:lineRule="auto"/>
        <w:rPr>
          <w:rFonts w:ascii="Arial" w:hAnsi="Arial" w:cs="Arial"/>
        </w:rPr>
      </w:pPr>
      <w:r w:rsidRPr="008E641A">
        <w:rPr>
          <w:rFonts w:ascii="Arial" w:hAnsi="Arial" w:cs="Arial"/>
          <w:b/>
          <w:bCs/>
          <w:u w:val="single"/>
        </w:rPr>
        <w:t>Luke 6:38</w:t>
      </w:r>
      <w:r w:rsidRPr="008E641A">
        <w:rPr>
          <w:rFonts w:ascii="Arial" w:hAnsi="Arial" w:cs="Arial"/>
          <w:b/>
          <w:bCs/>
        </w:rPr>
        <w:t xml:space="preserve"> (NKJV)</w:t>
      </w:r>
      <w:r w:rsidRPr="008E641A">
        <w:rPr>
          <w:rFonts w:ascii="Arial" w:hAnsi="Arial" w:cs="Arial"/>
          <w:lang w:val="en"/>
        </w:rPr>
        <w:t xml:space="preserve"> </w:t>
      </w:r>
      <w:r w:rsidRPr="008E641A">
        <w:rPr>
          <w:rFonts w:ascii="Arial" w:hAnsi="Arial" w:cs="Arial"/>
          <w:color w:val="FF0000"/>
        </w:rPr>
        <w:t>Give, and it will be given to you: good measure</w:t>
      </w:r>
      <w:r w:rsidRPr="00030822">
        <w:rPr>
          <w:rFonts w:ascii="Arial" w:hAnsi="Arial" w:cs="Arial"/>
          <w:color w:val="FF0000"/>
        </w:rPr>
        <w:t xml:space="preserve"> </w:t>
      </w:r>
      <w:r w:rsidRPr="00030822">
        <w:rPr>
          <w:rFonts w:ascii="Arial" w:hAnsi="Arial" w:cs="Arial"/>
          <w:highlight w:val="yellow"/>
        </w:rPr>
        <w:t>[</w:t>
      </w:r>
      <w:proofErr w:type="spellStart"/>
      <w:r w:rsidRPr="00030822">
        <w:rPr>
          <w:rFonts w:ascii="Arial" w:hAnsi="Arial" w:cs="Arial"/>
          <w:b/>
          <w:bCs/>
          <w:highlight w:val="yellow"/>
        </w:rPr>
        <w:t>mĕt</w:t>
      </w:r>
      <w:r w:rsidRPr="00030822">
        <w:rPr>
          <w:rFonts w:ascii="Arial" w:hAnsi="Arial" w:cs="Arial"/>
          <w:highlight w:val="yellow"/>
        </w:rPr>
        <w:t>-rŏn</w:t>
      </w:r>
      <w:proofErr w:type="spellEnd"/>
      <w:r w:rsidRPr="00030822">
        <w:rPr>
          <w:rFonts w:ascii="Arial" w:hAnsi="Arial" w:cs="Arial"/>
          <w:highlight w:val="yellow"/>
        </w:rPr>
        <w:t>]</w:t>
      </w:r>
      <w:r w:rsidRPr="008E641A">
        <w:rPr>
          <w:rFonts w:ascii="Arial" w:hAnsi="Arial" w:cs="Arial"/>
          <w:color w:val="FF0000"/>
        </w:rPr>
        <w:t xml:space="preserve">, pressed down, shaken together, and running over will be put into your bosom. For with the same measure </w:t>
      </w:r>
      <w:r w:rsidRPr="00030822">
        <w:rPr>
          <w:rFonts w:ascii="Arial" w:hAnsi="Arial" w:cs="Arial"/>
          <w:highlight w:val="yellow"/>
        </w:rPr>
        <w:t>[</w:t>
      </w:r>
      <w:proofErr w:type="spellStart"/>
      <w:r w:rsidRPr="00030822">
        <w:rPr>
          <w:rFonts w:ascii="Arial" w:hAnsi="Arial" w:cs="Arial"/>
          <w:b/>
          <w:bCs/>
          <w:highlight w:val="yellow"/>
        </w:rPr>
        <w:t>mĕt</w:t>
      </w:r>
      <w:r w:rsidRPr="00030822">
        <w:rPr>
          <w:rFonts w:ascii="Arial" w:hAnsi="Arial" w:cs="Arial"/>
          <w:highlight w:val="yellow"/>
        </w:rPr>
        <w:t>-rŏn</w:t>
      </w:r>
      <w:proofErr w:type="spellEnd"/>
      <w:r w:rsidRPr="00030822">
        <w:rPr>
          <w:rFonts w:ascii="Arial" w:hAnsi="Arial" w:cs="Arial"/>
          <w:highlight w:val="yellow"/>
        </w:rPr>
        <w:t>]</w:t>
      </w:r>
      <w:r w:rsidRPr="00030822">
        <w:rPr>
          <w:rFonts w:ascii="Arial" w:hAnsi="Arial" w:cs="Arial"/>
        </w:rPr>
        <w:t xml:space="preserve"> </w:t>
      </w:r>
      <w:r w:rsidRPr="008E641A">
        <w:rPr>
          <w:rFonts w:ascii="Arial" w:hAnsi="Arial" w:cs="Arial"/>
          <w:color w:val="FF0000"/>
        </w:rPr>
        <w:t xml:space="preserve">that you use, </w:t>
      </w:r>
      <w:r w:rsidRPr="008E641A">
        <w:rPr>
          <w:rFonts w:ascii="Arial" w:hAnsi="Arial" w:cs="Arial"/>
          <w:b/>
          <w:bCs/>
          <w:color w:val="FF0000"/>
          <w:u w:val="single"/>
        </w:rPr>
        <w:t>it will be measured back</w:t>
      </w:r>
      <w:r w:rsidRPr="008E641A">
        <w:rPr>
          <w:rFonts w:ascii="Arial" w:hAnsi="Arial" w:cs="Arial"/>
          <w:color w:val="FF0000"/>
        </w:rPr>
        <w:t xml:space="preserve"> </w:t>
      </w:r>
      <w:r w:rsidRPr="00030822">
        <w:rPr>
          <w:rFonts w:ascii="Arial" w:hAnsi="Arial" w:cs="Arial"/>
          <w:highlight w:val="yellow"/>
        </w:rPr>
        <w:t>[</w:t>
      </w:r>
      <w:proofErr w:type="spellStart"/>
      <w:r w:rsidRPr="00030822">
        <w:rPr>
          <w:rFonts w:ascii="Arial" w:hAnsi="Arial" w:cs="Arial"/>
          <w:b/>
          <w:bCs/>
          <w:highlight w:val="yellow"/>
        </w:rPr>
        <w:t>antimĕtrĕō</w:t>
      </w:r>
      <w:proofErr w:type="spellEnd"/>
      <w:r w:rsidRPr="00030822">
        <w:rPr>
          <w:rFonts w:ascii="Arial" w:hAnsi="Arial" w:cs="Arial"/>
          <w:b/>
          <w:bCs/>
          <w:highlight w:val="yellow"/>
        </w:rPr>
        <w:t xml:space="preserve">, </w:t>
      </w:r>
      <w:r w:rsidRPr="00030822">
        <w:rPr>
          <w:rFonts w:ascii="Arial" w:hAnsi="Arial" w:cs="Arial"/>
          <w:b/>
          <w:bCs/>
          <w:i/>
          <w:highlight w:val="yellow"/>
        </w:rPr>
        <w:t>an-tee-met-reh´-o</w:t>
      </w:r>
      <w:r w:rsidRPr="00030822">
        <w:rPr>
          <w:rFonts w:ascii="Arial" w:hAnsi="Arial" w:cs="Arial"/>
          <w:highlight w:val="yellow"/>
        </w:rPr>
        <w:t>]</w:t>
      </w:r>
      <w:r w:rsidRPr="00030822">
        <w:rPr>
          <w:rFonts w:ascii="Arial" w:hAnsi="Arial" w:cs="Arial"/>
        </w:rPr>
        <w:t xml:space="preserve"> </w:t>
      </w:r>
      <w:r w:rsidRPr="008E641A">
        <w:rPr>
          <w:rFonts w:ascii="Arial" w:hAnsi="Arial" w:cs="Arial"/>
          <w:color w:val="FF0000"/>
        </w:rPr>
        <w:t xml:space="preserve">to you.” </w:t>
      </w:r>
    </w:p>
    <w:p w14:paraId="013B6C10" w14:textId="7E9F179B" w:rsidR="00D6506B" w:rsidRPr="00030822" w:rsidRDefault="00D6506B" w:rsidP="00030822">
      <w:pPr>
        <w:spacing w:line="276" w:lineRule="auto"/>
        <w:rPr>
          <w:rFonts w:ascii="Arial" w:hAnsi="Arial" w:cs="Arial"/>
        </w:rPr>
      </w:pPr>
    </w:p>
    <w:p w14:paraId="2922FABD" w14:textId="77777777" w:rsidR="00200D7A" w:rsidRPr="00200D7A" w:rsidRDefault="00200D7A" w:rsidP="00030822">
      <w:pPr>
        <w:spacing w:line="276" w:lineRule="auto"/>
        <w:rPr>
          <w:rFonts w:ascii="Arial" w:hAnsi="Arial" w:cs="Arial"/>
        </w:rPr>
      </w:pPr>
      <w:r w:rsidRPr="00200D7A">
        <w:rPr>
          <w:rFonts w:ascii="Arial" w:hAnsi="Arial" w:cs="Arial"/>
          <w:b/>
          <w:bCs/>
          <w:u w:val="single"/>
        </w:rPr>
        <w:t>1 Corinthians 14:26</w:t>
      </w:r>
      <w:r w:rsidRPr="00200D7A">
        <w:rPr>
          <w:rFonts w:ascii="Arial" w:hAnsi="Arial" w:cs="Arial"/>
          <w:b/>
          <w:bCs/>
        </w:rPr>
        <w:t xml:space="preserve"> (NKJV)</w:t>
      </w:r>
      <w:r w:rsidRPr="00200D7A">
        <w:rPr>
          <w:rFonts w:ascii="Arial" w:hAnsi="Arial" w:cs="Arial"/>
          <w:lang w:val="en"/>
        </w:rPr>
        <w:t xml:space="preserve"> </w:t>
      </w:r>
      <w:r w:rsidRPr="00200D7A">
        <w:rPr>
          <w:rFonts w:ascii="Arial" w:hAnsi="Arial" w:cs="Arial"/>
        </w:rPr>
        <w:t xml:space="preserve">How is it then, brethren? Whenever you come together, each of you has a psalm, has a teaching, has a tongue, has a revelation, has an interpretation. Let all things be done for edification. </w:t>
      </w:r>
    </w:p>
    <w:p w14:paraId="3859991C" w14:textId="77777777" w:rsidR="00F76574" w:rsidRPr="00030822" w:rsidRDefault="00F76574" w:rsidP="00030822">
      <w:pPr>
        <w:spacing w:line="276" w:lineRule="auto"/>
        <w:rPr>
          <w:rFonts w:ascii="Arial" w:hAnsi="Arial" w:cs="Arial"/>
        </w:rPr>
      </w:pPr>
    </w:p>
    <w:p w14:paraId="09903E18" w14:textId="1F06B6C9" w:rsidR="008856E3" w:rsidRPr="00030822" w:rsidRDefault="00F76574" w:rsidP="00030822">
      <w:pPr>
        <w:spacing w:line="276" w:lineRule="auto"/>
        <w:contextualSpacing/>
        <w:rPr>
          <w:rFonts w:ascii="Arial" w:hAnsi="Arial" w:cs="Arial"/>
          <w:b/>
          <w:bCs/>
          <w:iCs/>
          <w:color w:val="FF0000"/>
        </w:rPr>
      </w:pPr>
      <w:r w:rsidRPr="00030822">
        <w:rPr>
          <w:rFonts w:ascii="Arial" w:hAnsi="Arial" w:cs="Arial"/>
          <w:b/>
          <w:bCs/>
          <w:iCs/>
          <w:color w:val="FF0000"/>
          <w:highlight w:val="yellow"/>
          <w:u w:val="single"/>
        </w:rPr>
        <w:t>EX</w:t>
      </w:r>
      <w:r w:rsidRPr="00030822">
        <w:rPr>
          <w:rFonts w:ascii="Arial" w:hAnsi="Arial" w:cs="Arial"/>
          <w:b/>
          <w:bCs/>
          <w:iCs/>
          <w:color w:val="FF0000"/>
          <w:highlight w:val="yellow"/>
        </w:rPr>
        <w:t xml:space="preserve"> – You have a group of 6 people and one of them gives a prophetic word which everyone in the group—including the person who gave it—can be strengthened by. And then the other 5 people each give what they have, so the one who gave the original prophetic word gave one portion but received 5 portions back. That “good measure.”</w:t>
      </w:r>
    </w:p>
    <w:p w14:paraId="5F9F0C4B" w14:textId="40A28C0A" w:rsidR="00744350" w:rsidRDefault="00744350" w:rsidP="00030822">
      <w:pPr>
        <w:spacing w:line="276" w:lineRule="auto"/>
        <w:contextualSpacing/>
        <w:rPr>
          <w:rFonts w:ascii="Arial" w:hAnsi="Arial" w:cs="Arial"/>
          <w:b/>
          <w:bCs/>
          <w:iCs/>
          <w:color w:val="FF0000"/>
        </w:rPr>
      </w:pPr>
    </w:p>
    <w:p w14:paraId="36E3285C" w14:textId="466CE6D8" w:rsidR="00154A1B" w:rsidRDefault="00154A1B" w:rsidP="00030822">
      <w:pPr>
        <w:spacing w:line="276" w:lineRule="auto"/>
        <w:contextualSpacing/>
        <w:rPr>
          <w:rFonts w:ascii="Arial" w:hAnsi="Arial" w:cs="Arial"/>
          <w:b/>
          <w:bCs/>
          <w:iCs/>
          <w:color w:val="FF0000"/>
        </w:rPr>
      </w:pPr>
      <w:r w:rsidRPr="00154A1B">
        <w:rPr>
          <w:rFonts w:ascii="Arial" w:hAnsi="Arial" w:cs="Arial"/>
          <w:b/>
          <w:bCs/>
          <w:iCs/>
          <w:color w:val="FF0000"/>
          <w:highlight w:val="yellow"/>
          <w:u w:val="single"/>
        </w:rPr>
        <w:t>EX</w:t>
      </w:r>
      <w:r w:rsidRPr="00154A1B">
        <w:rPr>
          <w:rFonts w:ascii="Arial" w:hAnsi="Arial" w:cs="Arial"/>
          <w:b/>
          <w:bCs/>
          <w:iCs/>
          <w:color w:val="FF0000"/>
          <w:highlight w:val="yellow"/>
        </w:rPr>
        <w:t xml:space="preserve"> – </w:t>
      </w:r>
      <w:r w:rsidRPr="00154A1B">
        <w:rPr>
          <w:rFonts w:ascii="Arial" w:hAnsi="Arial" w:cs="Arial"/>
          <w:b/>
          <w:bCs/>
          <w:iCs/>
          <w:color w:val="FF0000"/>
          <w:highlight w:val="yellow"/>
        </w:rPr>
        <w:t>Five loaves and 5,000 people… Jesus divided five loaves among 12 disciples. The loaves may represent the five-fold gifts. They do more than they look like they will do… and among the 12 disciples there were no doubt more than one teacher, more than one prophet, more than one evangelist, etc.</w:t>
      </w:r>
    </w:p>
    <w:p w14:paraId="0CD87B04" w14:textId="77777777" w:rsidR="00154A1B" w:rsidRPr="00030822" w:rsidRDefault="00154A1B" w:rsidP="00030822">
      <w:pPr>
        <w:spacing w:line="276" w:lineRule="auto"/>
        <w:contextualSpacing/>
        <w:rPr>
          <w:rFonts w:ascii="Arial" w:hAnsi="Arial" w:cs="Arial"/>
          <w:b/>
          <w:bCs/>
          <w:iCs/>
          <w:color w:val="FF0000"/>
        </w:rPr>
      </w:pPr>
    </w:p>
    <w:p w14:paraId="7C0D51DF" w14:textId="47843F01" w:rsidR="004E2FBA" w:rsidRPr="00030822" w:rsidRDefault="00744350" w:rsidP="00030822">
      <w:pPr>
        <w:spacing w:line="276" w:lineRule="auto"/>
        <w:contextualSpacing/>
        <w:rPr>
          <w:rFonts w:ascii="Arial" w:hAnsi="Arial" w:cs="Arial"/>
          <w:b/>
          <w:bCs/>
          <w:iCs/>
          <w:color w:val="FF0000"/>
        </w:rPr>
      </w:pPr>
      <w:r w:rsidRPr="004E2FBA">
        <w:rPr>
          <w:rFonts w:ascii="Arial" w:hAnsi="Arial" w:cs="Arial"/>
          <w:b/>
          <w:bCs/>
          <w:iCs/>
          <w:color w:val="FF0000"/>
          <w:highlight w:val="yellow"/>
          <w:u w:val="single"/>
        </w:rPr>
        <w:t>EX</w:t>
      </w:r>
      <w:r w:rsidRPr="004E2FBA">
        <w:rPr>
          <w:rFonts w:ascii="Arial" w:hAnsi="Arial" w:cs="Arial"/>
          <w:b/>
          <w:bCs/>
          <w:iCs/>
          <w:color w:val="FF0000"/>
          <w:highlight w:val="yellow"/>
        </w:rPr>
        <w:t xml:space="preserve"> – </w:t>
      </w:r>
      <w:r w:rsidRPr="004E2FBA">
        <w:rPr>
          <w:rFonts w:ascii="Arial" w:hAnsi="Arial" w:cs="Arial"/>
          <w:b/>
          <w:bCs/>
          <w:iCs/>
          <w:color w:val="FF0000"/>
          <w:highlight w:val="yellow"/>
        </w:rPr>
        <w:t>This exact thing happened yesterday with I met with a group of leaders. We were all sharing, but each of us received back much more than we gave.</w:t>
      </w:r>
      <w:r w:rsidR="004E2FBA" w:rsidRPr="004E2FBA">
        <w:rPr>
          <w:rFonts w:ascii="Arial" w:hAnsi="Arial" w:cs="Arial"/>
          <w:b/>
          <w:bCs/>
          <w:iCs/>
          <w:color w:val="FF0000"/>
          <w:highlight w:val="yellow"/>
        </w:rPr>
        <w:t xml:space="preserve"> After we prayed about a certain matter, one of them—</w:t>
      </w:r>
      <w:r w:rsidR="00154A1B">
        <w:rPr>
          <w:rFonts w:ascii="Arial" w:hAnsi="Arial" w:cs="Arial"/>
          <w:b/>
          <w:bCs/>
          <w:iCs/>
          <w:color w:val="FF0000"/>
          <w:highlight w:val="yellow"/>
        </w:rPr>
        <w:t>who has the</w:t>
      </w:r>
      <w:r w:rsidR="004E2FBA" w:rsidRPr="004E2FBA">
        <w:rPr>
          <w:rFonts w:ascii="Arial" w:hAnsi="Arial" w:cs="Arial"/>
          <w:b/>
          <w:bCs/>
          <w:iCs/>
          <w:color w:val="FF0000"/>
          <w:highlight w:val="yellow"/>
        </w:rPr>
        <w:t xml:space="preserve"> teach</w:t>
      </w:r>
      <w:r w:rsidR="00154A1B">
        <w:rPr>
          <w:rFonts w:ascii="Arial" w:hAnsi="Arial" w:cs="Arial"/>
          <w:b/>
          <w:bCs/>
          <w:iCs/>
          <w:color w:val="FF0000"/>
          <w:highlight w:val="yellow"/>
        </w:rPr>
        <w:t>ing grace</w:t>
      </w:r>
      <w:r w:rsidR="004E2FBA" w:rsidRPr="004E2FBA">
        <w:rPr>
          <w:rFonts w:ascii="Arial" w:hAnsi="Arial" w:cs="Arial"/>
          <w:b/>
          <w:bCs/>
          <w:iCs/>
          <w:color w:val="FF0000"/>
          <w:highlight w:val="yellow"/>
        </w:rPr>
        <w:t>—said, I usually receive longer answers to share, but this time I received specific words. Another one of them—with the evangelistic grace—said I usually receive shorter words, but this time I received something longer.</w:t>
      </w:r>
    </w:p>
    <w:sectPr w:rsidR="004E2FBA" w:rsidRPr="00030822" w:rsidSect="000F2F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7F31" w14:textId="77777777" w:rsidR="00E97801" w:rsidRDefault="00E97801" w:rsidP="008E641A">
      <w:r>
        <w:separator/>
      </w:r>
    </w:p>
  </w:endnote>
  <w:endnote w:type="continuationSeparator" w:id="0">
    <w:p w14:paraId="1A9E0A4E" w14:textId="77777777" w:rsidR="00E97801" w:rsidRDefault="00E97801" w:rsidP="008E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F5CF" w14:textId="77777777" w:rsidR="00E97801" w:rsidRDefault="00E97801" w:rsidP="008E641A">
      <w:r>
        <w:separator/>
      </w:r>
    </w:p>
  </w:footnote>
  <w:footnote w:type="continuationSeparator" w:id="0">
    <w:p w14:paraId="787FF69F" w14:textId="77777777" w:rsidR="00E97801" w:rsidRDefault="00E97801" w:rsidP="008E6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7A3D"/>
    <w:multiLevelType w:val="hybridMultilevel"/>
    <w:tmpl w:val="2294CA20"/>
    <w:lvl w:ilvl="0" w:tplc="39E8F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24127"/>
    <w:multiLevelType w:val="hybridMultilevel"/>
    <w:tmpl w:val="CCE4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D3926"/>
    <w:multiLevelType w:val="hybridMultilevel"/>
    <w:tmpl w:val="0F881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30BDC"/>
    <w:multiLevelType w:val="hybridMultilevel"/>
    <w:tmpl w:val="133677B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743468">
    <w:abstractNumId w:val="2"/>
  </w:num>
  <w:num w:numId="2" w16cid:durableId="1526483501">
    <w:abstractNumId w:val="1"/>
  </w:num>
  <w:num w:numId="3" w16cid:durableId="537549988">
    <w:abstractNumId w:val="3"/>
  </w:num>
  <w:num w:numId="4" w16cid:durableId="9833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mirrorMargins/>
  <w:proofState w:spelling="clean" w:grammar="clean"/>
  <w:defaultTabStop w:val="36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A"/>
    <w:rsid w:val="00006402"/>
    <w:rsid w:val="0002099F"/>
    <w:rsid w:val="00024112"/>
    <w:rsid w:val="00026372"/>
    <w:rsid w:val="00030822"/>
    <w:rsid w:val="00057D70"/>
    <w:rsid w:val="0007720E"/>
    <w:rsid w:val="000A1A16"/>
    <w:rsid w:val="000B2635"/>
    <w:rsid w:val="000F22BB"/>
    <w:rsid w:val="000F2F51"/>
    <w:rsid w:val="00116556"/>
    <w:rsid w:val="0013206B"/>
    <w:rsid w:val="00154A1B"/>
    <w:rsid w:val="00192DD1"/>
    <w:rsid w:val="00200D7A"/>
    <w:rsid w:val="002066F5"/>
    <w:rsid w:val="0021499F"/>
    <w:rsid w:val="00237DE7"/>
    <w:rsid w:val="0024123F"/>
    <w:rsid w:val="002C3C7C"/>
    <w:rsid w:val="00306FC8"/>
    <w:rsid w:val="0033702A"/>
    <w:rsid w:val="003443F3"/>
    <w:rsid w:val="00366217"/>
    <w:rsid w:val="0037354D"/>
    <w:rsid w:val="00375486"/>
    <w:rsid w:val="00391984"/>
    <w:rsid w:val="00397E6F"/>
    <w:rsid w:val="003A2E43"/>
    <w:rsid w:val="003B1277"/>
    <w:rsid w:val="003B1CB2"/>
    <w:rsid w:val="003B3520"/>
    <w:rsid w:val="003C5001"/>
    <w:rsid w:val="003D7B36"/>
    <w:rsid w:val="00401EB8"/>
    <w:rsid w:val="00440901"/>
    <w:rsid w:val="004454FD"/>
    <w:rsid w:val="0049161B"/>
    <w:rsid w:val="004B432A"/>
    <w:rsid w:val="004B75A6"/>
    <w:rsid w:val="004E2FBA"/>
    <w:rsid w:val="004E5A64"/>
    <w:rsid w:val="004E713F"/>
    <w:rsid w:val="004F0838"/>
    <w:rsid w:val="00506B80"/>
    <w:rsid w:val="00506F17"/>
    <w:rsid w:val="00527E10"/>
    <w:rsid w:val="00540F50"/>
    <w:rsid w:val="005419E2"/>
    <w:rsid w:val="00547752"/>
    <w:rsid w:val="00566C5A"/>
    <w:rsid w:val="005B2E1B"/>
    <w:rsid w:val="005B503A"/>
    <w:rsid w:val="005D7AD7"/>
    <w:rsid w:val="005E38BC"/>
    <w:rsid w:val="005E5203"/>
    <w:rsid w:val="005E7D00"/>
    <w:rsid w:val="005F002D"/>
    <w:rsid w:val="006051B7"/>
    <w:rsid w:val="00611740"/>
    <w:rsid w:val="006238D1"/>
    <w:rsid w:val="006422E4"/>
    <w:rsid w:val="006451B9"/>
    <w:rsid w:val="00662307"/>
    <w:rsid w:val="00687A1C"/>
    <w:rsid w:val="006F0955"/>
    <w:rsid w:val="00713CE0"/>
    <w:rsid w:val="0074134A"/>
    <w:rsid w:val="00744350"/>
    <w:rsid w:val="0077150C"/>
    <w:rsid w:val="007C1AC4"/>
    <w:rsid w:val="007C2845"/>
    <w:rsid w:val="007C5D67"/>
    <w:rsid w:val="007C6B8C"/>
    <w:rsid w:val="007E1D83"/>
    <w:rsid w:val="00832D4F"/>
    <w:rsid w:val="00847AE6"/>
    <w:rsid w:val="00866248"/>
    <w:rsid w:val="00866DAF"/>
    <w:rsid w:val="008856E3"/>
    <w:rsid w:val="008904A3"/>
    <w:rsid w:val="008A3876"/>
    <w:rsid w:val="008D0C77"/>
    <w:rsid w:val="008E641A"/>
    <w:rsid w:val="008F508E"/>
    <w:rsid w:val="008F755D"/>
    <w:rsid w:val="0090389B"/>
    <w:rsid w:val="00924C28"/>
    <w:rsid w:val="0098322E"/>
    <w:rsid w:val="009904D0"/>
    <w:rsid w:val="00991CCE"/>
    <w:rsid w:val="009C36C7"/>
    <w:rsid w:val="009D751A"/>
    <w:rsid w:val="00A04600"/>
    <w:rsid w:val="00A64519"/>
    <w:rsid w:val="00A70889"/>
    <w:rsid w:val="00A97A7D"/>
    <w:rsid w:val="00AA5D87"/>
    <w:rsid w:val="00AB345C"/>
    <w:rsid w:val="00AC3260"/>
    <w:rsid w:val="00AC4399"/>
    <w:rsid w:val="00B020CC"/>
    <w:rsid w:val="00B213BE"/>
    <w:rsid w:val="00B94785"/>
    <w:rsid w:val="00BB3111"/>
    <w:rsid w:val="00BC7E12"/>
    <w:rsid w:val="00BD1A15"/>
    <w:rsid w:val="00BF774D"/>
    <w:rsid w:val="00C11C53"/>
    <w:rsid w:val="00C3259A"/>
    <w:rsid w:val="00C66379"/>
    <w:rsid w:val="00C960F5"/>
    <w:rsid w:val="00CD33DD"/>
    <w:rsid w:val="00CF122B"/>
    <w:rsid w:val="00CF2AE3"/>
    <w:rsid w:val="00CF4200"/>
    <w:rsid w:val="00D07D0A"/>
    <w:rsid w:val="00D24E74"/>
    <w:rsid w:val="00D322A6"/>
    <w:rsid w:val="00D42B18"/>
    <w:rsid w:val="00D6506B"/>
    <w:rsid w:val="00D74EDD"/>
    <w:rsid w:val="00D75B51"/>
    <w:rsid w:val="00DE6978"/>
    <w:rsid w:val="00DF2E5D"/>
    <w:rsid w:val="00DF392C"/>
    <w:rsid w:val="00E26987"/>
    <w:rsid w:val="00E64E24"/>
    <w:rsid w:val="00E6608E"/>
    <w:rsid w:val="00E8763E"/>
    <w:rsid w:val="00E97801"/>
    <w:rsid w:val="00F32257"/>
    <w:rsid w:val="00F4742D"/>
    <w:rsid w:val="00F76574"/>
    <w:rsid w:val="00F959C9"/>
    <w:rsid w:val="00FB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42285"/>
  <w15:chartTrackingRefBased/>
  <w15:docId w15:val="{32FAA1EC-8F05-0542-AB9C-DC22749A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41A"/>
    <w:pPr>
      <w:autoSpaceDE w:val="0"/>
      <w:autoSpaceDN w:val="0"/>
      <w:adjustRightInd w:val="0"/>
    </w:pPr>
    <w:rPr>
      <w:rFonts w:ascii="Calibri" w:hAnsi="Calibri" w:cs="Calibri"/>
    </w:rPr>
  </w:style>
  <w:style w:type="paragraph" w:styleId="Heading3">
    <w:name w:val="heading 3"/>
    <w:basedOn w:val="Normal"/>
    <w:link w:val="Heading3Char"/>
    <w:uiPriority w:val="9"/>
    <w:qFormat/>
    <w:rsid w:val="007E1D83"/>
    <w:pPr>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56"/>
    <w:pPr>
      <w:autoSpaceDE/>
      <w:autoSpaceDN/>
      <w:adjustRightInd/>
      <w:ind w:left="720"/>
      <w:contextualSpacing/>
    </w:pPr>
    <w:rPr>
      <w:rFonts w:asciiTheme="minorHAnsi" w:eastAsiaTheme="minorEastAsia" w:hAnsiTheme="minorHAnsi" w:cstheme="minorBidi"/>
    </w:rPr>
  </w:style>
  <w:style w:type="character" w:customStyle="1" w:styleId="Heading3Char">
    <w:name w:val="Heading 3 Char"/>
    <w:basedOn w:val="DefaultParagraphFont"/>
    <w:link w:val="Heading3"/>
    <w:uiPriority w:val="9"/>
    <w:rsid w:val="007E1D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1D83"/>
    <w:pPr>
      <w:autoSpaceDE/>
      <w:autoSpaceDN/>
      <w:adjustRightInd/>
      <w:spacing w:before="100" w:beforeAutospacing="1" w:after="100" w:afterAutospacing="1" w:line="276" w:lineRule="auto"/>
    </w:pPr>
    <w:rPr>
      <w:rFonts w:ascii="Times New Roman" w:eastAsia="Times New Roman" w:hAnsi="Times New Roman" w:cs="Times New Roman"/>
      <w:sz w:val="22"/>
      <w:szCs w:val="22"/>
    </w:rPr>
  </w:style>
  <w:style w:type="character" w:styleId="Strong">
    <w:name w:val="Strong"/>
    <w:basedOn w:val="DefaultParagraphFont"/>
    <w:uiPriority w:val="22"/>
    <w:qFormat/>
    <w:rsid w:val="007E1D83"/>
    <w:rPr>
      <w:b/>
      <w:bCs/>
    </w:rPr>
  </w:style>
  <w:style w:type="character" w:customStyle="1" w:styleId="apple-converted-space">
    <w:name w:val="apple-converted-space"/>
    <w:basedOn w:val="DefaultParagraphFont"/>
    <w:rsid w:val="007E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6494">
      <w:bodyDiv w:val="1"/>
      <w:marLeft w:val="0"/>
      <w:marRight w:val="0"/>
      <w:marTop w:val="0"/>
      <w:marBottom w:val="0"/>
      <w:divBdr>
        <w:top w:val="none" w:sz="0" w:space="0" w:color="auto"/>
        <w:left w:val="none" w:sz="0" w:space="0" w:color="auto"/>
        <w:bottom w:val="none" w:sz="0" w:space="0" w:color="auto"/>
        <w:right w:val="none" w:sz="0" w:space="0" w:color="auto"/>
      </w:divBdr>
      <w:divsChild>
        <w:div w:id="1774157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600302">
              <w:marLeft w:val="0"/>
              <w:marRight w:val="0"/>
              <w:marTop w:val="0"/>
              <w:marBottom w:val="0"/>
              <w:divBdr>
                <w:top w:val="none" w:sz="0" w:space="0" w:color="auto"/>
                <w:left w:val="none" w:sz="0" w:space="0" w:color="auto"/>
                <w:bottom w:val="none" w:sz="0" w:space="0" w:color="auto"/>
                <w:right w:val="none" w:sz="0" w:space="0" w:color="auto"/>
              </w:divBdr>
              <w:divsChild>
                <w:div w:id="20510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553">
      <w:bodyDiv w:val="1"/>
      <w:marLeft w:val="0"/>
      <w:marRight w:val="0"/>
      <w:marTop w:val="0"/>
      <w:marBottom w:val="0"/>
      <w:divBdr>
        <w:top w:val="none" w:sz="0" w:space="0" w:color="auto"/>
        <w:left w:val="none" w:sz="0" w:space="0" w:color="auto"/>
        <w:bottom w:val="none" w:sz="0" w:space="0" w:color="auto"/>
        <w:right w:val="none" w:sz="0" w:space="0" w:color="auto"/>
      </w:divBdr>
    </w:div>
    <w:div w:id="374231348">
      <w:bodyDiv w:val="1"/>
      <w:marLeft w:val="0"/>
      <w:marRight w:val="0"/>
      <w:marTop w:val="0"/>
      <w:marBottom w:val="0"/>
      <w:divBdr>
        <w:top w:val="none" w:sz="0" w:space="0" w:color="auto"/>
        <w:left w:val="none" w:sz="0" w:space="0" w:color="auto"/>
        <w:bottom w:val="none" w:sz="0" w:space="0" w:color="auto"/>
        <w:right w:val="none" w:sz="0" w:space="0" w:color="auto"/>
      </w:divBdr>
    </w:div>
    <w:div w:id="414980899">
      <w:bodyDiv w:val="1"/>
      <w:marLeft w:val="0"/>
      <w:marRight w:val="0"/>
      <w:marTop w:val="0"/>
      <w:marBottom w:val="0"/>
      <w:divBdr>
        <w:top w:val="none" w:sz="0" w:space="0" w:color="auto"/>
        <w:left w:val="none" w:sz="0" w:space="0" w:color="auto"/>
        <w:bottom w:val="none" w:sz="0" w:space="0" w:color="auto"/>
        <w:right w:val="none" w:sz="0" w:space="0" w:color="auto"/>
      </w:divBdr>
      <w:divsChild>
        <w:div w:id="403572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75679">
              <w:marLeft w:val="0"/>
              <w:marRight w:val="0"/>
              <w:marTop w:val="0"/>
              <w:marBottom w:val="0"/>
              <w:divBdr>
                <w:top w:val="none" w:sz="0" w:space="0" w:color="auto"/>
                <w:left w:val="none" w:sz="0" w:space="0" w:color="auto"/>
                <w:bottom w:val="none" w:sz="0" w:space="0" w:color="auto"/>
                <w:right w:val="none" w:sz="0" w:space="0" w:color="auto"/>
              </w:divBdr>
              <w:divsChild>
                <w:div w:id="177320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63213">
                      <w:marLeft w:val="0"/>
                      <w:marRight w:val="0"/>
                      <w:marTop w:val="0"/>
                      <w:marBottom w:val="0"/>
                      <w:divBdr>
                        <w:top w:val="none" w:sz="0" w:space="0" w:color="auto"/>
                        <w:left w:val="none" w:sz="0" w:space="0" w:color="auto"/>
                        <w:bottom w:val="none" w:sz="0" w:space="0" w:color="auto"/>
                        <w:right w:val="none" w:sz="0" w:space="0" w:color="auto"/>
                      </w:divBdr>
                      <w:divsChild>
                        <w:div w:id="7416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538789">
      <w:bodyDiv w:val="1"/>
      <w:marLeft w:val="0"/>
      <w:marRight w:val="0"/>
      <w:marTop w:val="0"/>
      <w:marBottom w:val="0"/>
      <w:divBdr>
        <w:top w:val="none" w:sz="0" w:space="0" w:color="auto"/>
        <w:left w:val="none" w:sz="0" w:space="0" w:color="auto"/>
        <w:bottom w:val="none" w:sz="0" w:space="0" w:color="auto"/>
        <w:right w:val="none" w:sz="0" w:space="0" w:color="auto"/>
      </w:divBdr>
    </w:div>
    <w:div w:id="751974209">
      <w:bodyDiv w:val="1"/>
      <w:marLeft w:val="0"/>
      <w:marRight w:val="0"/>
      <w:marTop w:val="0"/>
      <w:marBottom w:val="0"/>
      <w:divBdr>
        <w:top w:val="none" w:sz="0" w:space="0" w:color="auto"/>
        <w:left w:val="none" w:sz="0" w:space="0" w:color="auto"/>
        <w:bottom w:val="none" w:sz="0" w:space="0" w:color="auto"/>
        <w:right w:val="none" w:sz="0" w:space="0" w:color="auto"/>
      </w:divBdr>
    </w:div>
    <w:div w:id="894899556">
      <w:bodyDiv w:val="1"/>
      <w:marLeft w:val="0"/>
      <w:marRight w:val="0"/>
      <w:marTop w:val="0"/>
      <w:marBottom w:val="0"/>
      <w:divBdr>
        <w:top w:val="none" w:sz="0" w:space="0" w:color="auto"/>
        <w:left w:val="none" w:sz="0" w:space="0" w:color="auto"/>
        <w:bottom w:val="none" w:sz="0" w:space="0" w:color="auto"/>
        <w:right w:val="none" w:sz="0" w:space="0" w:color="auto"/>
      </w:divBdr>
    </w:div>
    <w:div w:id="975791447">
      <w:bodyDiv w:val="1"/>
      <w:marLeft w:val="0"/>
      <w:marRight w:val="0"/>
      <w:marTop w:val="0"/>
      <w:marBottom w:val="0"/>
      <w:divBdr>
        <w:top w:val="none" w:sz="0" w:space="0" w:color="auto"/>
        <w:left w:val="none" w:sz="0" w:space="0" w:color="auto"/>
        <w:bottom w:val="none" w:sz="0" w:space="0" w:color="auto"/>
        <w:right w:val="none" w:sz="0" w:space="0" w:color="auto"/>
      </w:divBdr>
    </w:div>
    <w:div w:id="1024015459">
      <w:bodyDiv w:val="1"/>
      <w:marLeft w:val="0"/>
      <w:marRight w:val="0"/>
      <w:marTop w:val="0"/>
      <w:marBottom w:val="0"/>
      <w:divBdr>
        <w:top w:val="none" w:sz="0" w:space="0" w:color="auto"/>
        <w:left w:val="none" w:sz="0" w:space="0" w:color="auto"/>
        <w:bottom w:val="none" w:sz="0" w:space="0" w:color="auto"/>
        <w:right w:val="none" w:sz="0" w:space="0" w:color="auto"/>
      </w:divBdr>
    </w:div>
    <w:div w:id="1177231929">
      <w:bodyDiv w:val="1"/>
      <w:marLeft w:val="0"/>
      <w:marRight w:val="0"/>
      <w:marTop w:val="0"/>
      <w:marBottom w:val="0"/>
      <w:divBdr>
        <w:top w:val="none" w:sz="0" w:space="0" w:color="auto"/>
        <w:left w:val="none" w:sz="0" w:space="0" w:color="auto"/>
        <w:bottom w:val="none" w:sz="0" w:space="0" w:color="auto"/>
        <w:right w:val="none" w:sz="0" w:space="0" w:color="auto"/>
      </w:divBdr>
    </w:div>
    <w:div w:id="1209104940">
      <w:bodyDiv w:val="1"/>
      <w:marLeft w:val="0"/>
      <w:marRight w:val="0"/>
      <w:marTop w:val="0"/>
      <w:marBottom w:val="0"/>
      <w:divBdr>
        <w:top w:val="none" w:sz="0" w:space="0" w:color="auto"/>
        <w:left w:val="none" w:sz="0" w:space="0" w:color="auto"/>
        <w:bottom w:val="none" w:sz="0" w:space="0" w:color="auto"/>
        <w:right w:val="none" w:sz="0" w:space="0" w:color="auto"/>
      </w:divBdr>
    </w:div>
    <w:div w:id="1251424505">
      <w:bodyDiv w:val="1"/>
      <w:marLeft w:val="0"/>
      <w:marRight w:val="0"/>
      <w:marTop w:val="0"/>
      <w:marBottom w:val="0"/>
      <w:divBdr>
        <w:top w:val="none" w:sz="0" w:space="0" w:color="auto"/>
        <w:left w:val="none" w:sz="0" w:space="0" w:color="auto"/>
        <w:bottom w:val="none" w:sz="0" w:space="0" w:color="auto"/>
        <w:right w:val="none" w:sz="0" w:space="0" w:color="auto"/>
      </w:divBdr>
    </w:div>
    <w:div w:id="1317800198">
      <w:bodyDiv w:val="1"/>
      <w:marLeft w:val="0"/>
      <w:marRight w:val="0"/>
      <w:marTop w:val="0"/>
      <w:marBottom w:val="0"/>
      <w:divBdr>
        <w:top w:val="none" w:sz="0" w:space="0" w:color="auto"/>
        <w:left w:val="none" w:sz="0" w:space="0" w:color="auto"/>
        <w:bottom w:val="none" w:sz="0" w:space="0" w:color="auto"/>
        <w:right w:val="none" w:sz="0" w:space="0" w:color="auto"/>
      </w:divBdr>
    </w:div>
    <w:div w:id="1596939280">
      <w:bodyDiv w:val="1"/>
      <w:marLeft w:val="0"/>
      <w:marRight w:val="0"/>
      <w:marTop w:val="0"/>
      <w:marBottom w:val="0"/>
      <w:divBdr>
        <w:top w:val="none" w:sz="0" w:space="0" w:color="auto"/>
        <w:left w:val="none" w:sz="0" w:space="0" w:color="auto"/>
        <w:bottom w:val="none" w:sz="0" w:space="0" w:color="auto"/>
        <w:right w:val="none" w:sz="0" w:space="0" w:color="auto"/>
      </w:divBdr>
    </w:div>
    <w:div w:id="1615208962">
      <w:bodyDiv w:val="1"/>
      <w:marLeft w:val="0"/>
      <w:marRight w:val="0"/>
      <w:marTop w:val="0"/>
      <w:marBottom w:val="0"/>
      <w:divBdr>
        <w:top w:val="none" w:sz="0" w:space="0" w:color="auto"/>
        <w:left w:val="none" w:sz="0" w:space="0" w:color="auto"/>
        <w:bottom w:val="none" w:sz="0" w:space="0" w:color="auto"/>
        <w:right w:val="none" w:sz="0" w:space="0" w:color="auto"/>
      </w:divBdr>
    </w:div>
    <w:div w:id="1690183386">
      <w:bodyDiv w:val="1"/>
      <w:marLeft w:val="0"/>
      <w:marRight w:val="0"/>
      <w:marTop w:val="0"/>
      <w:marBottom w:val="0"/>
      <w:divBdr>
        <w:top w:val="none" w:sz="0" w:space="0" w:color="auto"/>
        <w:left w:val="none" w:sz="0" w:space="0" w:color="auto"/>
        <w:bottom w:val="none" w:sz="0" w:space="0" w:color="auto"/>
        <w:right w:val="none" w:sz="0" w:space="0" w:color="auto"/>
      </w:divBdr>
    </w:div>
    <w:div w:id="1690377968">
      <w:bodyDiv w:val="1"/>
      <w:marLeft w:val="0"/>
      <w:marRight w:val="0"/>
      <w:marTop w:val="0"/>
      <w:marBottom w:val="0"/>
      <w:divBdr>
        <w:top w:val="none" w:sz="0" w:space="0" w:color="auto"/>
        <w:left w:val="none" w:sz="0" w:space="0" w:color="auto"/>
        <w:bottom w:val="none" w:sz="0" w:space="0" w:color="auto"/>
        <w:right w:val="none" w:sz="0" w:space="0" w:color="auto"/>
      </w:divBdr>
    </w:div>
    <w:div w:id="1819226868">
      <w:bodyDiv w:val="1"/>
      <w:marLeft w:val="0"/>
      <w:marRight w:val="0"/>
      <w:marTop w:val="0"/>
      <w:marBottom w:val="0"/>
      <w:divBdr>
        <w:top w:val="none" w:sz="0" w:space="0" w:color="auto"/>
        <w:left w:val="none" w:sz="0" w:space="0" w:color="auto"/>
        <w:bottom w:val="none" w:sz="0" w:space="0" w:color="auto"/>
        <w:right w:val="none" w:sz="0" w:space="0" w:color="auto"/>
      </w:divBdr>
    </w:div>
    <w:div w:id="1854608160">
      <w:bodyDiv w:val="1"/>
      <w:marLeft w:val="0"/>
      <w:marRight w:val="0"/>
      <w:marTop w:val="0"/>
      <w:marBottom w:val="0"/>
      <w:divBdr>
        <w:top w:val="none" w:sz="0" w:space="0" w:color="auto"/>
        <w:left w:val="none" w:sz="0" w:space="0" w:color="auto"/>
        <w:bottom w:val="none" w:sz="0" w:space="0" w:color="auto"/>
        <w:right w:val="none" w:sz="0" w:space="0" w:color="auto"/>
      </w:divBdr>
    </w:div>
    <w:div w:id="1928925177">
      <w:bodyDiv w:val="1"/>
      <w:marLeft w:val="0"/>
      <w:marRight w:val="0"/>
      <w:marTop w:val="0"/>
      <w:marBottom w:val="0"/>
      <w:divBdr>
        <w:top w:val="none" w:sz="0" w:space="0" w:color="auto"/>
        <w:left w:val="none" w:sz="0" w:space="0" w:color="auto"/>
        <w:bottom w:val="none" w:sz="0" w:space="0" w:color="auto"/>
        <w:right w:val="none" w:sz="0" w:space="0" w:color="auto"/>
      </w:divBdr>
    </w:div>
    <w:div w:id="1931700114">
      <w:bodyDiv w:val="1"/>
      <w:marLeft w:val="0"/>
      <w:marRight w:val="0"/>
      <w:marTop w:val="0"/>
      <w:marBottom w:val="0"/>
      <w:divBdr>
        <w:top w:val="none" w:sz="0" w:space="0" w:color="auto"/>
        <w:left w:val="none" w:sz="0" w:space="0" w:color="auto"/>
        <w:bottom w:val="none" w:sz="0" w:space="0" w:color="auto"/>
        <w:right w:val="none" w:sz="0" w:space="0" w:color="auto"/>
      </w:divBdr>
    </w:div>
    <w:div w:id="1989280067">
      <w:bodyDiv w:val="1"/>
      <w:marLeft w:val="0"/>
      <w:marRight w:val="0"/>
      <w:marTop w:val="0"/>
      <w:marBottom w:val="0"/>
      <w:divBdr>
        <w:top w:val="none" w:sz="0" w:space="0" w:color="auto"/>
        <w:left w:val="none" w:sz="0" w:space="0" w:color="auto"/>
        <w:bottom w:val="none" w:sz="0" w:space="0" w:color="auto"/>
        <w:right w:val="none" w:sz="0" w:space="0" w:color="auto"/>
      </w:divBdr>
      <w:divsChild>
        <w:div w:id="1464036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0197">
              <w:marLeft w:val="0"/>
              <w:marRight w:val="0"/>
              <w:marTop w:val="0"/>
              <w:marBottom w:val="0"/>
              <w:divBdr>
                <w:top w:val="none" w:sz="0" w:space="0" w:color="auto"/>
                <w:left w:val="none" w:sz="0" w:space="0" w:color="auto"/>
                <w:bottom w:val="none" w:sz="0" w:space="0" w:color="auto"/>
                <w:right w:val="none" w:sz="0" w:space="0" w:color="auto"/>
              </w:divBdr>
              <w:divsChild>
                <w:div w:id="55130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615282">
                      <w:marLeft w:val="0"/>
                      <w:marRight w:val="0"/>
                      <w:marTop w:val="0"/>
                      <w:marBottom w:val="0"/>
                      <w:divBdr>
                        <w:top w:val="none" w:sz="0" w:space="0" w:color="auto"/>
                        <w:left w:val="none" w:sz="0" w:space="0" w:color="auto"/>
                        <w:bottom w:val="none" w:sz="0" w:space="0" w:color="auto"/>
                        <w:right w:val="none" w:sz="0" w:space="0" w:color="auto"/>
                      </w:divBdr>
                      <w:divsChild>
                        <w:div w:id="1924295370">
                          <w:marLeft w:val="0"/>
                          <w:marRight w:val="0"/>
                          <w:marTop w:val="0"/>
                          <w:marBottom w:val="0"/>
                          <w:divBdr>
                            <w:top w:val="none" w:sz="0" w:space="0" w:color="auto"/>
                            <w:left w:val="none" w:sz="0" w:space="0" w:color="auto"/>
                            <w:bottom w:val="none" w:sz="0" w:space="0" w:color="auto"/>
                            <w:right w:val="none" w:sz="0" w:space="0" w:color="auto"/>
                          </w:divBdr>
                          <w:divsChild>
                            <w:div w:id="13760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39858">
      <w:bodyDiv w:val="1"/>
      <w:marLeft w:val="0"/>
      <w:marRight w:val="0"/>
      <w:marTop w:val="0"/>
      <w:marBottom w:val="0"/>
      <w:divBdr>
        <w:top w:val="none" w:sz="0" w:space="0" w:color="auto"/>
        <w:left w:val="none" w:sz="0" w:space="0" w:color="auto"/>
        <w:bottom w:val="none" w:sz="0" w:space="0" w:color="auto"/>
        <w:right w:val="none" w:sz="0" w:space="0" w:color="auto"/>
      </w:divBdr>
    </w:div>
    <w:div w:id="21276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4</cp:revision>
  <dcterms:created xsi:type="dcterms:W3CDTF">2022-08-07T15:18:00Z</dcterms:created>
  <dcterms:modified xsi:type="dcterms:W3CDTF">2022-08-07T15:18:00Z</dcterms:modified>
</cp:coreProperties>
</file>